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1D6" w:rsidRDefault="004F71D6">
      <w:pPr>
        <w:pStyle w:val="a8"/>
        <w:spacing w:line="1000" w:lineRule="exact"/>
        <w:ind w:firstLineChars="0" w:firstLine="0"/>
        <w:jc w:val="center"/>
        <w:rPr>
          <w:rFonts w:ascii="宋体" w:eastAsia="宋体" w:cs="宋体"/>
          <w:b/>
          <w:sz w:val="72"/>
          <w:szCs w:val="72"/>
        </w:rPr>
      </w:pPr>
    </w:p>
    <w:p w:rsidR="004F71D6" w:rsidRDefault="004F71D6">
      <w:pPr>
        <w:pStyle w:val="a8"/>
        <w:spacing w:line="1000" w:lineRule="exact"/>
        <w:ind w:firstLineChars="0" w:firstLine="0"/>
        <w:jc w:val="center"/>
        <w:rPr>
          <w:rFonts w:ascii="宋体" w:eastAsia="宋体" w:cs="宋体"/>
          <w:b/>
          <w:sz w:val="72"/>
          <w:szCs w:val="72"/>
        </w:rPr>
      </w:pPr>
    </w:p>
    <w:p w:rsidR="004F71D6" w:rsidRDefault="004F71D6">
      <w:pPr>
        <w:pStyle w:val="a8"/>
        <w:spacing w:line="1000" w:lineRule="exact"/>
        <w:ind w:firstLineChars="0" w:firstLine="0"/>
        <w:jc w:val="center"/>
        <w:rPr>
          <w:rFonts w:ascii="宋体" w:eastAsia="宋体" w:cs="宋体"/>
          <w:b/>
          <w:sz w:val="72"/>
          <w:szCs w:val="72"/>
        </w:rPr>
      </w:pPr>
    </w:p>
    <w:p w:rsidR="004F71D6" w:rsidRDefault="00C03421">
      <w:pPr>
        <w:pStyle w:val="a8"/>
        <w:spacing w:line="1000" w:lineRule="exact"/>
        <w:ind w:firstLineChars="0" w:firstLine="0"/>
        <w:jc w:val="center"/>
        <w:rPr>
          <w:rFonts w:ascii="宋体" w:eastAsia="宋体" w:cs="宋体"/>
          <w:b/>
          <w:sz w:val="72"/>
          <w:szCs w:val="72"/>
        </w:rPr>
      </w:pPr>
      <w:r>
        <w:rPr>
          <w:rFonts w:ascii="宋体" w:eastAsia="宋体" w:cs="宋体" w:hint="eastAsia"/>
          <w:b/>
          <w:sz w:val="72"/>
          <w:szCs w:val="72"/>
        </w:rPr>
        <w:t>福建工程学院生态环境与城市建设学院校内磋商文件</w:t>
      </w:r>
    </w:p>
    <w:p w:rsidR="004F71D6" w:rsidRDefault="004F71D6">
      <w:pPr>
        <w:pStyle w:val="a8"/>
        <w:jc w:val="center"/>
        <w:rPr>
          <w:rFonts w:ascii="宋体" w:eastAsia="宋体" w:cs="宋体"/>
        </w:rPr>
      </w:pPr>
    </w:p>
    <w:p w:rsidR="004F71D6" w:rsidRDefault="004F71D6">
      <w:pPr>
        <w:pStyle w:val="a8"/>
        <w:jc w:val="center"/>
        <w:rPr>
          <w:rFonts w:ascii="宋体" w:eastAsia="宋体" w:cs="宋体"/>
        </w:rPr>
      </w:pPr>
    </w:p>
    <w:p w:rsidR="004F71D6" w:rsidRDefault="004F71D6">
      <w:pPr>
        <w:pStyle w:val="a8"/>
        <w:jc w:val="center"/>
        <w:rPr>
          <w:rFonts w:ascii="宋体" w:eastAsia="宋体" w:cs="宋体"/>
        </w:rPr>
      </w:pPr>
    </w:p>
    <w:p w:rsidR="004F71D6" w:rsidRDefault="00C03421">
      <w:pPr>
        <w:pStyle w:val="aa"/>
        <w:spacing w:line="700" w:lineRule="exact"/>
        <w:ind w:firstLineChars="448" w:firstLine="1619"/>
        <w:rPr>
          <w:rFonts w:hAnsi="宋体" w:cs="宋体"/>
          <w:b/>
          <w:bCs/>
          <w:sz w:val="36"/>
          <w:szCs w:val="36"/>
          <w:u w:val="single"/>
        </w:rPr>
      </w:pPr>
      <w:r>
        <w:rPr>
          <w:rFonts w:hAnsi="宋体" w:cs="宋体" w:hint="eastAsia"/>
          <w:b/>
          <w:bCs/>
          <w:sz w:val="36"/>
          <w:szCs w:val="36"/>
        </w:rPr>
        <w:t>项目编号：</w:t>
      </w:r>
      <w:r>
        <w:rPr>
          <w:rFonts w:hAnsi="宋体" w:cs="宋体" w:hint="eastAsia"/>
          <w:b/>
          <w:bCs/>
          <w:sz w:val="36"/>
          <w:szCs w:val="36"/>
          <w:u w:val="single"/>
        </w:rPr>
        <w:t xml:space="preserve">ZX2022094                        </w:t>
      </w:r>
    </w:p>
    <w:p w:rsidR="004F71D6" w:rsidRDefault="00C03421">
      <w:pPr>
        <w:spacing w:line="700" w:lineRule="exact"/>
        <w:ind w:leftChars="766" w:left="3579" w:hangingChars="545" w:hanging="1970"/>
        <w:rPr>
          <w:rFonts w:ascii="宋体" w:hAnsi="宋体" w:cs="宋体"/>
          <w:b/>
          <w:bCs/>
          <w:sz w:val="36"/>
          <w:szCs w:val="36"/>
          <w:u w:val="single"/>
        </w:rPr>
      </w:pPr>
      <w:r>
        <w:rPr>
          <w:rFonts w:ascii="宋体" w:hAnsi="宋体" w:cs="宋体" w:hint="eastAsia"/>
          <w:b/>
          <w:bCs/>
          <w:sz w:val="36"/>
          <w:szCs w:val="36"/>
        </w:rPr>
        <w:t>项目名称：</w:t>
      </w:r>
      <w:r>
        <w:rPr>
          <w:rFonts w:ascii="宋体" w:hAnsi="宋体" w:cs="宋体" w:hint="eastAsia"/>
          <w:b/>
          <w:bCs/>
          <w:color w:val="333333"/>
          <w:sz w:val="28"/>
          <w:szCs w:val="28"/>
          <w:u w:val="single"/>
        </w:rPr>
        <w:t>二次供水增压泵组</w:t>
      </w:r>
      <w:r w:rsidRPr="00CD3CB0">
        <w:rPr>
          <w:rFonts w:ascii="宋体" w:hAnsi="宋体" w:cs="宋体" w:hint="eastAsia"/>
          <w:b/>
          <w:bCs/>
          <w:color w:val="333333"/>
          <w:sz w:val="28"/>
          <w:szCs w:val="28"/>
          <w:u w:val="single"/>
        </w:rPr>
        <w:t>选型</w:t>
      </w:r>
      <w:r>
        <w:rPr>
          <w:rFonts w:ascii="宋体" w:hAnsi="宋体" w:cs="宋体" w:hint="eastAsia"/>
          <w:b/>
          <w:bCs/>
          <w:color w:val="333333"/>
          <w:sz w:val="28"/>
          <w:szCs w:val="28"/>
          <w:u w:val="single"/>
        </w:rPr>
        <w:t>软件系统</w:t>
      </w:r>
      <w:r>
        <w:rPr>
          <w:rFonts w:ascii="宋体" w:hAnsi="宋体" w:cs="宋体" w:hint="eastAsia"/>
          <w:b/>
          <w:bCs/>
          <w:sz w:val="28"/>
          <w:szCs w:val="28"/>
          <w:u w:val="single"/>
        </w:rPr>
        <w:t>采购项目</w:t>
      </w:r>
      <w:r>
        <w:rPr>
          <w:rFonts w:ascii="宋体" w:hAnsi="宋体" w:cs="宋体" w:hint="eastAsia"/>
          <w:b/>
          <w:bCs/>
          <w:sz w:val="36"/>
          <w:szCs w:val="36"/>
          <w:u w:val="single"/>
        </w:rPr>
        <w:t xml:space="preserve">                  </w:t>
      </w:r>
    </w:p>
    <w:p w:rsidR="004F71D6" w:rsidRDefault="00C03421">
      <w:pPr>
        <w:pStyle w:val="aa"/>
        <w:spacing w:line="600" w:lineRule="exact"/>
        <w:ind w:firstLineChars="445" w:firstLine="1608"/>
        <w:rPr>
          <w:rFonts w:hAnsi="宋体" w:cs="宋体"/>
          <w:b/>
          <w:sz w:val="36"/>
          <w:szCs w:val="36"/>
          <w:u w:val="single"/>
        </w:rPr>
      </w:pPr>
      <w:bookmarkStart w:id="0" w:name="_Toc308986446"/>
      <w:r>
        <w:rPr>
          <w:rFonts w:hAnsi="宋体" w:cs="宋体" w:hint="eastAsia"/>
          <w:b/>
          <w:sz w:val="36"/>
          <w:szCs w:val="36"/>
        </w:rPr>
        <w:t>采 购 人：</w:t>
      </w:r>
      <w:bookmarkEnd w:id="0"/>
      <w:r>
        <w:rPr>
          <w:rFonts w:hAnsi="宋体" w:cs="宋体" w:hint="eastAsia"/>
          <w:b/>
          <w:sz w:val="36"/>
          <w:szCs w:val="36"/>
          <w:u w:val="single"/>
        </w:rPr>
        <w:t xml:space="preserve"> 福建工程学院                       </w:t>
      </w:r>
    </w:p>
    <w:p w:rsidR="004F71D6" w:rsidRDefault="004F71D6">
      <w:pPr>
        <w:pStyle w:val="aa"/>
        <w:spacing w:line="0" w:lineRule="atLeast"/>
        <w:jc w:val="center"/>
        <w:rPr>
          <w:rFonts w:hAnsi="宋体" w:cs="宋体"/>
          <w:b/>
          <w:sz w:val="36"/>
          <w:szCs w:val="36"/>
          <w:u w:val="single"/>
        </w:rPr>
      </w:pPr>
    </w:p>
    <w:p w:rsidR="004F71D6" w:rsidRDefault="004F71D6">
      <w:pPr>
        <w:pStyle w:val="aa"/>
        <w:spacing w:line="0" w:lineRule="atLeast"/>
        <w:jc w:val="center"/>
        <w:rPr>
          <w:rFonts w:hAnsi="宋体" w:cs="宋体"/>
          <w:b/>
          <w:sz w:val="36"/>
          <w:szCs w:val="36"/>
          <w:u w:val="single"/>
        </w:rPr>
      </w:pPr>
    </w:p>
    <w:p w:rsidR="004F71D6" w:rsidRDefault="004F71D6">
      <w:pPr>
        <w:pStyle w:val="aa"/>
        <w:spacing w:line="0" w:lineRule="atLeast"/>
        <w:jc w:val="center"/>
        <w:rPr>
          <w:rFonts w:hAnsi="宋体" w:cs="宋体"/>
          <w:b/>
          <w:sz w:val="36"/>
          <w:szCs w:val="36"/>
          <w:u w:val="single"/>
        </w:rPr>
      </w:pPr>
    </w:p>
    <w:p w:rsidR="004F71D6" w:rsidRDefault="00C03421">
      <w:pPr>
        <w:pStyle w:val="a3"/>
        <w:spacing w:line="700" w:lineRule="exact"/>
        <w:ind w:firstLine="0"/>
        <w:jc w:val="center"/>
        <w:rPr>
          <w:rFonts w:ascii="宋体" w:hAnsi="宋体" w:cs="宋体"/>
          <w:b/>
          <w:sz w:val="36"/>
          <w:szCs w:val="36"/>
        </w:rPr>
      </w:pPr>
      <w:r>
        <w:rPr>
          <w:rFonts w:ascii="宋体" w:hAnsi="宋体" w:cs="宋体" w:hint="eastAsia"/>
          <w:b/>
          <w:sz w:val="36"/>
          <w:szCs w:val="36"/>
        </w:rPr>
        <w:t>二〇二二 年十二月</w:t>
      </w:r>
    </w:p>
    <w:p w:rsidR="004F71D6" w:rsidRDefault="00C03421">
      <w:pPr>
        <w:spacing w:line="500" w:lineRule="exact"/>
        <w:rPr>
          <w:rFonts w:ascii="宋体" w:hAnsi="宋体" w:cs="宋体"/>
          <w:b/>
          <w:sz w:val="48"/>
          <w:u w:val="single"/>
        </w:rPr>
      </w:pPr>
      <w:r>
        <w:rPr>
          <w:rFonts w:ascii="宋体" w:hAnsi="宋体" w:cs="宋体" w:hint="eastAsia"/>
          <w:b/>
          <w:sz w:val="28"/>
        </w:rPr>
        <w:t xml:space="preserve"> </w:t>
      </w:r>
      <w:r>
        <w:rPr>
          <w:rFonts w:ascii="宋体" w:hAnsi="宋体" w:cs="宋体" w:hint="eastAsia"/>
          <w:b/>
          <w:sz w:val="48"/>
          <w:u w:val="single"/>
        </w:rPr>
        <w:t xml:space="preserve">                                       </w:t>
      </w:r>
    </w:p>
    <w:p w:rsidR="004F71D6" w:rsidRDefault="00C03421">
      <w:pPr>
        <w:snapToGrid w:val="0"/>
        <w:spacing w:line="500" w:lineRule="atLeast"/>
        <w:ind w:firstLineChars="200" w:firstLine="562"/>
        <w:rPr>
          <w:rFonts w:ascii="宋体" w:hAnsi="宋体" w:cs="宋体"/>
          <w:b/>
          <w:bCs/>
          <w:sz w:val="28"/>
        </w:rPr>
      </w:pPr>
      <w:r>
        <w:rPr>
          <w:rFonts w:ascii="宋体" w:hAnsi="宋体" w:cs="宋体" w:hint="eastAsia"/>
          <w:b/>
          <w:sz w:val="28"/>
        </w:rPr>
        <w:t>地    址：</w:t>
      </w:r>
      <w:r>
        <w:rPr>
          <w:rFonts w:ascii="宋体" w:hAnsi="宋体" w:cs="宋体" w:hint="eastAsia"/>
          <w:b/>
          <w:sz w:val="28"/>
          <w:szCs w:val="28"/>
        </w:rPr>
        <w:t xml:space="preserve">福建省福州市大学新区学府南路69号 </w:t>
      </w:r>
      <w:r>
        <w:rPr>
          <w:rFonts w:ascii="宋体" w:hAnsi="宋体" w:cs="宋体" w:hint="eastAsia"/>
          <w:b/>
          <w:sz w:val="28"/>
        </w:rPr>
        <w:t xml:space="preserve">         </w:t>
      </w:r>
    </w:p>
    <w:p w:rsidR="004F71D6" w:rsidRDefault="00C03421">
      <w:pPr>
        <w:snapToGrid w:val="0"/>
        <w:spacing w:line="500" w:lineRule="atLeast"/>
        <w:ind w:firstLineChars="200" w:firstLine="562"/>
        <w:rPr>
          <w:rFonts w:ascii="宋体" w:hAnsi="宋体" w:cs="宋体"/>
          <w:b/>
          <w:sz w:val="28"/>
        </w:rPr>
      </w:pPr>
      <w:r>
        <w:rPr>
          <w:rFonts w:ascii="宋体" w:hAnsi="宋体" w:cs="宋体" w:hint="eastAsia"/>
          <w:b/>
          <w:sz w:val="28"/>
        </w:rPr>
        <w:t xml:space="preserve">电    话：13609579378                      </w:t>
      </w:r>
      <w:proofErr w:type="gramStart"/>
      <w:r>
        <w:rPr>
          <w:rFonts w:ascii="宋体" w:hAnsi="宋体" w:cs="宋体" w:hint="eastAsia"/>
          <w:b/>
          <w:sz w:val="28"/>
        </w:rPr>
        <w:t>邮</w:t>
      </w:r>
      <w:proofErr w:type="gramEnd"/>
      <w:r>
        <w:rPr>
          <w:rFonts w:ascii="宋体" w:hAnsi="宋体" w:cs="宋体" w:hint="eastAsia"/>
          <w:b/>
          <w:sz w:val="28"/>
        </w:rPr>
        <w:t xml:space="preserve">  编：350118</w:t>
      </w:r>
    </w:p>
    <w:p w:rsidR="004F71D6" w:rsidRDefault="00C03421">
      <w:pPr>
        <w:snapToGrid w:val="0"/>
        <w:spacing w:line="500" w:lineRule="atLeast"/>
        <w:ind w:firstLineChars="200" w:firstLine="562"/>
        <w:rPr>
          <w:rFonts w:ascii="宋体" w:hAnsi="宋体" w:cs="宋体"/>
          <w:b/>
          <w:sz w:val="28"/>
        </w:rPr>
      </w:pPr>
      <w:r>
        <w:rPr>
          <w:rFonts w:ascii="宋体" w:hAnsi="宋体" w:cs="宋体" w:hint="eastAsia"/>
          <w:b/>
          <w:sz w:val="28"/>
        </w:rPr>
        <w:t>联 系 人：董老师</w:t>
      </w:r>
    </w:p>
    <w:p w:rsidR="004F71D6" w:rsidRDefault="00C03421">
      <w:pPr>
        <w:pStyle w:val="Default"/>
        <w:spacing w:line="240" w:lineRule="atLeast"/>
        <w:ind w:left="181"/>
        <w:jc w:val="center"/>
        <w:outlineLvl w:val="0"/>
        <w:rPr>
          <w:rFonts w:hAnsi="宋体" w:cs="宋体"/>
          <w:b/>
          <w:color w:val="auto"/>
          <w:sz w:val="44"/>
        </w:rPr>
      </w:pPr>
      <w:r>
        <w:rPr>
          <w:rFonts w:hAnsi="宋体" w:cs="宋体" w:hint="eastAsia"/>
          <w:b/>
          <w:bCs/>
          <w:sz w:val="44"/>
        </w:rPr>
        <w:br w:type="page"/>
      </w:r>
    </w:p>
    <w:p w:rsidR="005C3382" w:rsidRDefault="005C3382">
      <w:pPr>
        <w:pStyle w:val="Default"/>
        <w:spacing w:line="240" w:lineRule="atLeast"/>
        <w:ind w:left="181"/>
        <w:jc w:val="center"/>
        <w:outlineLvl w:val="0"/>
        <w:rPr>
          <w:rFonts w:hAnsi="宋体" w:cs="宋体"/>
          <w:b/>
          <w:color w:val="auto"/>
          <w:sz w:val="44"/>
        </w:rPr>
      </w:pPr>
    </w:p>
    <w:p w:rsidR="005C3382" w:rsidRDefault="005C3382">
      <w:pPr>
        <w:pStyle w:val="Default"/>
        <w:spacing w:line="240" w:lineRule="atLeast"/>
        <w:ind w:left="181"/>
        <w:jc w:val="center"/>
        <w:outlineLvl w:val="0"/>
        <w:rPr>
          <w:rFonts w:hAnsi="宋体" w:cs="宋体"/>
          <w:b/>
          <w:color w:val="auto"/>
          <w:sz w:val="44"/>
        </w:rPr>
      </w:pPr>
    </w:p>
    <w:p w:rsidR="004F71D6" w:rsidRDefault="00C03421">
      <w:pPr>
        <w:pStyle w:val="Default"/>
        <w:spacing w:line="240" w:lineRule="atLeast"/>
        <w:ind w:left="181"/>
        <w:jc w:val="center"/>
        <w:outlineLvl w:val="0"/>
        <w:rPr>
          <w:rFonts w:hAnsi="宋体" w:cs="宋体"/>
          <w:b/>
          <w:color w:val="auto"/>
          <w:sz w:val="44"/>
        </w:rPr>
      </w:pPr>
      <w:r>
        <w:rPr>
          <w:rFonts w:hAnsi="宋体" w:cs="宋体" w:hint="eastAsia"/>
          <w:b/>
          <w:color w:val="auto"/>
          <w:sz w:val="44"/>
        </w:rPr>
        <w:t>第一部分  磋商公告</w:t>
      </w:r>
    </w:p>
    <w:p w:rsidR="004F71D6" w:rsidRDefault="00C03421">
      <w:pPr>
        <w:pStyle w:val="ListParagraph1"/>
        <w:spacing w:line="400" w:lineRule="exact"/>
        <w:ind w:leftChars="-1" w:left="-2" w:firstLine="480"/>
        <w:rPr>
          <w:rFonts w:ascii="宋体" w:hAnsi="宋体" w:cs="宋体"/>
          <w:sz w:val="24"/>
          <w:szCs w:val="24"/>
        </w:rPr>
      </w:pPr>
      <w:r>
        <w:rPr>
          <w:rFonts w:ascii="宋体" w:hAnsi="宋体" w:cs="宋体" w:hint="eastAsia"/>
          <w:sz w:val="24"/>
          <w:szCs w:val="24"/>
        </w:rPr>
        <w:t>福建工程学院对生态环境与城市建设学院二次供水增压泵组选型软件系统采购项目进行校内磋商采购，</w:t>
      </w:r>
      <w:proofErr w:type="gramStart"/>
      <w:r>
        <w:rPr>
          <w:rFonts w:ascii="宋体" w:hAnsi="宋体" w:cs="宋体" w:hint="eastAsia"/>
          <w:sz w:val="24"/>
          <w:szCs w:val="24"/>
        </w:rPr>
        <w:t>现邀请</w:t>
      </w:r>
      <w:proofErr w:type="gramEnd"/>
      <w:r>
        <w:rPr>
          <w:rFonts w:ascii="宋体" w:hAnsi="宋体" w:cs="宋体" w:hint="eastAsia"/>
          <w:sz w:val="24"/>
          <w:szCs w:val="24"/>
        </w:rPr>
        <w:t>合格的投标单位前来密封投标。</w:t>
      </w:r>
    </w:p>
    <w:p w:rsidR="004F71D6" w:rsidRDefault="00C03421">
      <w:pPr>
        <w:spacing w:line="400" w:lineRule="exact"/>
        <w:ind w:firstLineChars="200" w:firstLine="480"/>
        <w:rPr>
          <w:rFonts w:ascii="宋体" w:hAnsi="宋体" w:cs="宋体"/>
          <w:sz w:val="24"/>
          <w:szCs w:val="24"/>
        </w:rPr>
      </w:pPr>
      <w:r>
        <w:rPr>
          <w:rFonts w:ascii="宋体" w:hAnsi="宋体" w:cs="宋体" w:hint="eastAsia"/>
          <w:sz w:val="24"/>
          <w:szCs w:val="24"/>
        </w:rPr>
        <w:t>1、项目名称：福建工程学院生态环境与城市建设学院二次供水增压泵组选型软件系统采购项目</w:t>
      </w:r>
    </w:p>
    <w:p w:rsidR="004F71D6" w:rsidRDefault="00C03421">
      <w:pPr>
        <w:spacing w:line="400" w:lineRule="exact"/>
        <w:ind w:firstLineChars="200" w:firstLine="480"/>
        <w:rPr>
          <w:rFonts w:ascii="宋体" w:hAnsi="宋体" w:cs="宋体"/>
          <w:sz w:val="24"/>
          <w:szCs w:val="24"/>
        </w:rPr>
      </w:pPr>
      <w:r>
        <w:rPr>
          <w:rFonts w:ascii="宋体" w:hAnsi="宋体" w:cs="宋体" w:hint="eastAsia"/>
          <w:sz w:val="24"/>
          <w:szCs w:val="24"/>
        </w:rPr>
        <w:t>2、招标编号：</w:t>
      </w:r>
      <w:r>
        <w:rPr>
          <w:rFonts w:ascii="宋体" w:hAnsi="宋体" w:cs="宋体" w:hint="eastAsia"/>
          <w:bCs/>
          <w:sz w:val="24"/>
          <w:szCs w:val="24"/>
        </w:rPr>
        <w:t>ZX2022094</w:t>
      </w:r>
    </w:p>
    <w:p w:rsidR="004F71D6" w:rsidRDefault="00C03421">
      <w:pPr>
        <w:spacing w:line="400" w:lineRule="exact"/>
        <w:ind w:firstLineChars="200" w:firstLine="480"/>
        <w:rPr>
          <w:rFonts w:ascii="宋体" w:hAnsi="宋体" w:cs="宋体"/>
          <w:sz w:val="24"/>
          <w:szCs w:val="24"/>
        </w:rPr>
      </w:pPr>
      <w:r>
        <w:rPr>
          <w:rFonts w:ascii="宋体" w:hAnsi="宋体" w:cs="宋体" w:hint="eastAsia"/>
          <w:sz w:val="24"/>
          <w:szCs w:val="24"/>
        </w:rPr>
        <w:t>3、招标内容：</w:t>
      </w:r>
      <w:r>
        <w:rPr>
          <w:rFonts w:ascii="宋体" w:hAnsi="宋体" w:cs="宋体" w:hint="eastAsia"/>
          <w:sz w:val="24"/>
        </w:rPr>
        <w:t>详见“磋商项目一览表及第三部分磋商内容及要求”</w:t>
      </w:r>
      <w:r>
        <w:rPr>
          <w:rFonts w:ascii="宋体" w:hAnsi="宋体" w:cs="宋体" w:hint="eastAsia"/>
          <w:sz w:val="24"/>
          <w:szCs w:val="24"/>
        </w:rPr>
        <w:t xml:space="preserve"> </w:t>
      </w:r>
    </w:p>
    <w:p w:rsidR="004F71D6" w:rsidRDefault="00C03421">
      <w:pPr>
        <w:spacing w:line="400" w:lineRule="exact"/>
        <w:ind w:firstLineChars="200" w:firstLine="480"/>
        <w:rPr>
          <w:rFonts w:ascii="宋体" w:hAnsi="宋体" w:cs="宋体"/>
          <w:sz w:val="24"/>
          <w:szCs w:val="24"/>
        </w:rPr>
      </w:pPr>
      <w:r>
        <w:rPr>
          <w:rFonts w:ascii="宋体" w:hAnsi="宋体" w:cs="宋体" w:hint="eastAsia"/>
          <w:sz w:val="24"/>
          <w:szCs w:val="24"/>
        </w:rPr>
        <w:t>4、供应商的资格要求：</w:t>
      </w:r>
    </w:p>
    <w:p w:rsidR="004F71D6" w:rsidRDefault="00C03421">
      <w:pPr>
        <w:spacing w:line="420" w:lineRule="exact"/>
        <w:ind w:firstLine="482"/>
        <w:rPr>
          <w:rFonts w:ascii="宋体" w:hAnsi="宋体" w:cs="宋体"/>
          <w:color w:val="000000" w:themeColor="text1"/>
          <w:kern w:val="0"/>
          <w:sz w:val="24"/>
          <w:szCs w:val="24"/>
        </w:rPr>
      </w:pPr>
      <w:r>
        <w:rPr>
          <w:rFonts w:ascii="宋体" w:hAnsi="宋体" w:cs="宋体" w:hint="eastAsia"/>
          <w:color w:val="000000" w:themeColor="text1"/>
          <w:kern w:val="0"/>
          <w:sz w:val="24"/>
          <w:szCs w:val="24"/>
        </w:rPr>
        <w:t>(1) 凡有能力提供本磋商文件所述服务的，具有法人资格的境内企业或境内企业分支机构均可能成为合格的报价供应商，若分支机构参加磋商的应取得总(集团)公司的有效授权；需提交以下资质证明文件：</w:t>
      </w:r>
    </w:p>
    <w:p w:rsidR="004F71D6" w:rsidRDefault="00C03421">
      <w:pPr>
        <w:numPr>
          <w:ilvl w:val="0"/>
          <w:numId w:val="1"/>
        </w:numPr>
        <w:spacing w:line="420" w:lineRule="exact"/>
        <w:ind w:leftChars="273" w:left="1079" w:hangingChars="211" w:hanging="506"/>
        <w:rPr>
          <w:rFonts w:ascii="宋体" w:hAnsi="宋体" w:cs="宋体"/>
          <w:color w:val="000000" w:themeColor="text1"/>
          <w:kern w:val="0"/>
          <w:sz w:val="24"/>
          <w:szCs w:val="24"/>
        </w:rPr>
      </w:pPr>
      <w:r>
        <w:rPr>
          <w:rFonts w:ascii="宋体" w:hAnsi="宋体" w:cs="宋体" w:hint="eastAsia"/>
          <w:color w:val="000000" w:themeColor="text1"/>
          <w:kern w:val="0"/>
          <w:sz w:val="24"/>
          <w:szCs w:val="24"/>
        </w:rPr>
        <w:t>供应商的合格营业执照副本复印件（或三证合一复印件）；</w:t>
      </w:r>
    </w:p>
    <w:p w:rsidR="004F71D6" w:rsidRDefault="00C03421">
      <w:pPr>
        <w:numPr>
          <w:ilvl w:val="0"/>
          <w:numId w:val="1"/>
        </w:numPr>
        <w:spacing w:line="420" w:lineRule="exact"/>
        <w:ind w:leftChars="273" w:left="1079" w:hangingChars="211" w:hanging="506"/>
        <w:rPr>
          <w:rFonts w:ascii="宋体" w:hAnsi="宋体" w:cs="宋体"/>
          <w:color w:val="000000" w:themeColor="text1"/>
          <w:kern w:val="0"/>
          <w:sz w:val="24"/>
          <w:szCs w:val="24"/>
        </w:rPr>
      </w:pPr>
      <w:r>
        <w:rPr>
          <w:rFonts w:ascii="宋体" w:hAnsi="宋体" w:cs="宋体" w:hint="eastAsia"/>
          <w:color w:val="000000" w:themeColor="text1"/>
          <w:kern w:val="0"/>
          <w:sz w:val="24"/>
          <w:szCs w:val="24"/>
        </w:rPr>
        <w:t>供应商税务登记证副本复印件（或三证合一复印件）；</w:t>
      </w:r>
    </w:p>
    <w:p w:rsidR="004F71D6" w:rsidRDefault="00C03421">
      <w:pPr>
        <w:numPr>
          <w:ilvl w:val="0"/>
          <w:numId w:val="1"/>
        </w:numPr>
        <w:spacing w:line="420" w:lineRule="exact"/>
        <w:ind w:leftChars="273" w:left="1079" w:hangingChars="211" w:hanging="506"/>
        <w:rPr>
          <w:rFonts w:ascii="宋体" w:hAnsi="宋体" w:cs="宋体"/>
          <w:color w:val="000000" w:themeColor="text1"/>
          <w:kern w:val="0"/>
          <w:sz w:val="24"/>
          <w:szCs w:val="24"/>
        </w:rPr>
      </w:pPr>
      <w:r>
        <w:rPr>
          <w:rFonts w:ascii="宋体" w:hAnsi="宋体" w:cs="宋体" w:hint="eastAsia"/>
          <w:color w:val="000000" w:themeColor="text1"/>
          <w:kern w:val="0"/>
          <w:sz w:val="24"/>
          <w:szCs w:val="24"/>
        </w:rPr>
        <w:t>有效授权书（函）复印件（若有）；</w:t>
      </w:r>
    </w:p>
    <w:p w:rsidR="004F71D6" w:rsidRDefault="00C03421">
      <w:pPr>
        <w:numPr>
          <w:ilvl w:val="0"/>
          <w:numId w:val="1"/>
        </w:numPr>
        <w:spacing w:line="420" w:lineRule="exact"/>
        <w:ind w:leftChars="273" w:left="1079" w:hangingChars="211" w:hanging="506"/>
        <w:rPr>
          <w:rFonts w:ascii="宋体" w:hAnsi="宋体" w:cs="宋体"/>
          <w:color w:val="000000" w:themeColor="text1"/>
          <w:kern w:val="0"/>
          <w:sz w:val="24"/>
          <w:szCs w:val="24"/>
        </w:rPr>
      </w:pPr>
      <w:r>
        <w:rPr>
          <w:rFonts w:ascii="宋体" w:hAnsi="宋体" w:cs="宋体" w:hint="eastAsia"/>
          <w:color w:val="000000" w:themeColor="text1"/>
          <w:kern w:val="0"/>
          <w:sz w:val="24"/>
          <w:szCs w:val="24"/>
        </w:rPr>
        <w:t>法定代表人身份证正反面复印件；</w:t>
      </w:r>
    </w:p>
    <w:p w:rsidR="004F71D6" w:rsidRDefault="00C03421">
      <w:pPr>
        <w:numPr>
          <w:ilvl w:val="0"/>
          <w:numId w:val="1"/>
        </w:numPr>
        <w:spacing w:line="420" w:lineRule="exact"/>
        <w:ind w:leftChars="273" w:left="1079" w:hangingChars="211" w:hanging="506"/>
        <w:rPr>
          <w:rFonts w:ascii="宋体" w:hAnsi="宋体" w:cs="宋体"/>
          <w:color w:val="000000" w:themeColor="text1"/>
          <w:kern w:val="0"/>
          <w:sz w:val="24"/>
          <w:szCs w:val="24"/>
        </w:rPr>
      </w:pPr>
      <w:r>
        <w:rPr>
          <w:rFonts w:ascii="宋体" w:hAnsi="宋体" w:cs="宋体" w:hint="eastAsia"/>
          <w:color w:val="000000" w:themeColor="text1"/>
          <w:kern w:val="0"/>
          <w:sz w:val="24"/>
          <w:szCs w:val="24"/>
        </w:rPr>
        <w:t>投标代表身份证正反面复印件；</w:t>
      </w:r>
    </w:p>
    <w:p w:rsidR="004F71D6" w:rsidRDefault="00C03421">
      <w:pPr>
        <w:numPr>
          <w:ilvl w:val="0"/>
          <w:numId w:val="1"/>
        </w:numPr>
        <w:spacing w:line="420" w:lineRule="exact"/>
        <w:ind w:leftChars="273" w:left="1079" w:hangingChars="211" w:hanging="506"/>
        <w:rPr>
          <w:rFonts w:ascii="宋体" w:hAnsi="宋体" w:cs="宋体"/>
          <w:color w:val="000000" w:themeColor="text1"/>
          <w:kern w:val="0"/>
          <w:sz w:val="24"/>
          <w:szCs w:val="24"/>
        </w:rPr>
      </w:pPr>
      <w:r>
        <w:rPr>
          <w:rFonts w:ascii="宋体" w:hAnsi="宋体" w:cs="宋体" w:hint="eastAsia"/>
          <w:color w:val="000000" w:themeColor="text1"/>
          <w:kern w:val="0"/>
          <w:sz w:val="24"/>
          <w:szCs w:val="24"/>
        </w:rPr>
        <w:t>法定代表人授权书原件(格式详见第五章“响应文件格式”，投标代表是法定代表人无需)；</w:t>
      </w:r>
    </w:p>
    <w:p w:rsidR="004F71D6" w:rsidRDefault="00C03421">
      <w:pPr>
        <w:spacing w:line="420" w:lineRule="exact"/>
        <w:ind w:firstLineChars="150" w:firstLine="360"/>
        <w:rPr>
          <w:rFonts w:ascii="宋体" w:hAnsi="宋体" w:cs="宋体"/>
          <w:color w:val="000000" w:themeColor="text1"/>
        </w:rPr>
      </w:pPr>
      <w:r>
        <w:rPr>
          <w:rFonts w:ascii="宋体" w:hAnsi="宋体" w:cs="宋体" w:hint="eastAsia"/>
          <w:color w:val="000000" w:themeColor="text1"/>
          <w:kern w:val="0"/>
          <w:sz w:val="24"/>
          <w:szCs w:val="24"/>
        </w:rPr>
        <w:t>（2）供应商需提供财务状况报告，依法缴纳税收和社会保障资金的相关材料：</w:t>
      </w:r>
    </w:p>
    <w:p w:rsidR="004F71D6" w:rsidRDefault="00C03421">
      <w:pPr>
        <w:numPr>
          <w:ilvl w:val="0"/>
          <w:numId w:val="1"/>
        </w:numPr>
        <w:spacing w:line="420" w:lineRule="exact"/>
        <w:ind w:leftChars="273" w:left="1079" w:hangingChars="211" w:hanging="506"/>
        <w:rPr>
          <w:rFonts w:ascii="宋体" w:hAnsi="宋体" w:cs="宋体"/>
          <w:color w:val="000000" w:themeColor="text1"/>
          <w:kern w:val="0"/>
          <w:sz w:val="24"/>
          <w:szCs w:val="24"/>
        </w:rPr>
      </w:pPr>
      <w:r>
        <w:rPr>
          <w:rFonts w:ascii="宋体" w:hAnsi="宋体" w:cs="宋体" w:hint="eastAsia"/>
          <w:color w:val="000000" w:themeColor="text1"/>
          <w:kern w:val="0"/>
          <w:sz w:val="24"/>
          <w:szCs w:val="24"/>
        </w:rPr>
        <w:t>财务状况报告：供应商须提供上一年度的财务报表或审计报告；</w:t>
      </w:r>
    </w:p>
    <w:p w:rsidR="004F71D6" w:rsidRDefault="00C03421">
      <w:pPr>
        <w:numPr>
          <w:ilvl w:val="0"/>
          <w:numId w:val="1"/>
        </w:numPr>
        <w:spacing w:line="420" w:lineRule="exact"/>
        <w:ind w:leftChars="273" w:left="1079" w:hangingChars="211" w:hanging="506"/>
        <w:rPr>
          <w:rFonts w:ascii="宋体" w:hAnsi="宋体" w:cs="宋体"/>
          <w:color w:val="000000" w:themeColor="text1"/>
          <w:kern w:val="0"/>
          <w:sz w:val="24"/>
          <w:szCs w:val="24"/>
        </w:rPr>
      </w:pPr>
      <w:r>
        <w:rPr>
          <w:rFonts w:ascii="宋体" w:hAnsi="宋体" w:cs="宋体" w:hint="eastAsia"/>
          <w:color w:val="000000" w:themeColor="text1"/>
          <w:kern w:val="0"/>
          <w:sz w:val="24"/>
          <w:szCs w:val="24"/>
        </w:rPr>
        <w:t xml:space="preserve">2022年1月至今任意一个月的依法缴纳税收的证明材料； </w:t>
      </w:r>
    </w:p>
    <w:p w:rsidR="004F71D6" w:rsidRDefault="00C03421">
      <w:pPr>
        <w:numPr>
          <w:ilvl w:val="0"/>
          <w:numId w:val="1"/>
        </w:numPr>
        <w:spacing w:line="420" w:lineRule="exact"/>
        <w:ind w:leftChars="273" w:left="1079" w:hangingChars="211" w:hanging="506"/>
        <w:rPr>
          <w:rFonts w:ascii="宋体" w:hAnsi="宋体" w:cs="宋体"/>
          <w:color w:val="000000" w:themeColor="text1"/>
          <w:kern w:val="0"/>
          <w:sz w:val="24"/>
          <w:szCs w:val="24"/>
        </w:rPr>
      </w:pPr>
      <w:r>
        <w:rPr>
          <w:rFonts w:ascii="宋体" w:hAnsi="宋体" w:cs="宋体" w:hint="eastAsia"/>
          <w:color w:val="000000" w:themeColor="text1"/>
          <w:kern w:val="0"/>
          <w:sz w:val="24"/>
          <w:szCs w:val="24"/>
        </w:rPr>
        <w:t>2022年1月至今任意一个月的依法缴纳社会保险</w:t>
      </w:r>
      <w:proofErr w:type="gramStart"/>
      <w:r>
        <w:rPr>
          <w:rFonts w:ascii="宋体" w:hAnsi="宋体" w:cs="宋体" w:hint="eastAsia"/>
          <w:color w:val="000000" w:themeColor="text1"/>
          <w:kern w:val="0"/>
          <w:sz w:val="24"/>
          <w:szCs w:val="24"/>
        </w:rPr>
        <w:t>费证明</w:t>
      </w:r>
      <w:proofErr w:type="gramEnd"/>
      <w:r>
        <w:rPr>
          <w:rFonts w:ascii="宋体" w:hAnsi="宋体" w:cs="宋体" w:hint="eastAsia"/>
          <w:color w:val="000000" w:themeColor="text1"/>
          <w:kern w:val="0"/>
          <w:sz w:val="24"/>
          <w:szCs w:val="24"/>
        </w:rPr>
        <w:t>材料；</w:t>
      </w:r>
    </w:p>
    <w:p w:rsidR="004F71D6" w:rsidRDefault="00C03421">
      <w:pPr>
        <w:spacing w:line="420" w:lineRule="exact"/>
        <w:ind w:left="573"/>
        <w:rPr>
          <w:rFonts w:ascii="宋体" w:hAnsi="宋体" w:cs="宋体"/>
          <w:color w:val="000000" w:themeColor="text1"/>
          <w:kern w:val="0"/>
          <w:sz w:val="24"/>
          <w:szCs w:val="24"/>
        </w:rPr>
      </w:pPr>
      <w:r>
        <w:rPr>
          <w:rFonts w:ascii="宋体" w:hAnsi="宋体" w:cs="宋体" w:hint="eastAsia"/>
          <w:color w:val="000000" w:themeColor="text1"/>
          <w:kern w:val="0"/>
          <w:sz w:val="24"/>
          <w:szCs w:val="24"/>
        </w:rPr>
        <w:t>（注：投标方若为依法免税或不需要缴纳社会保障资金的供应商，应提供相应文件证明其依法免税或不需要缴纳社会保障资金。）</w:t>
      </w:r>
    </w:p>
    <w:p w:rsidR="004F71D6" w:rsidRDefault="00C03421">
      <w:pPr>
        <w:numPr>
          <w:ilvl w:val="0"/>
          <w:numId w:val="2"/>
        </w:numPr>
        <w:spacing w:line="420" w:lineRule="exact"/>
        <w:ind w:firstLine="480"/>
        <w:rPr>
          <w:rFonts w:ascii="宋体" w:hAnsi="宋体" w:cs="宋体"/>
          <w:color w:val="000000" w:themeColor="text1"/>
          <w:kern w:val="0"/>
          <w:sz w:val="24"/>
          <w:szCs w:val="24"/>
        </w:rPr>
      </w:pPr>
      <w:r>
        <w:rPr>
          <w:rFonts w:ascii="宋体" w:hAnsi="宋体" w:cs="宋体" w:hint="eastAsia"/>
          <w:color w:val="000000" w:themeColor="text1"/>
          <w:kern w:val="0"/>
          <w:sz w:val="24"/>
          <w:szCs w:val="24"/>
        </w:rPr>
        <w:t>供应商提供具备履行合同所必需的设备和专业技术能力、参加政府采购活动近3年内在经营活动中没有重大违法记录的书面声明。</w:t>
      </w:r>
    </w:p>
    <w:p w:rsidR="004F71D6" w:rsidRDefault="00C03421">
      <w:pPr>
        <w:spacing w:line="420" w:lineRule="exact"/>
        <w:ind w:firstLine="480"/>
        <w:rPr>
          <w:rFonts w:ascii="宋体" w:hAnsi="宋体" w:cs="宋体"/>
          <w:color w:val="000000" w:themeColor="text1"/>
        </w:rPr>
      </w:pPr>
      <w:r>
        <w:rPr>
          <w:rFonts w:ascii="宋体" w:hAnsi="宋体" w:cs="宋体" w:hint="eastAsia"/>
          <w:color w:val="000000" w:themeColor="text1"/>
          <w:kern w:val="0"/>
          <w:sz w:val="24"/>
          <w:szCs w:val="24"/>
        </w:rPr>
        <w:t>（4）</w:t>
      </w:r>
      <w:r w:rsidRPr="005C3382">
        <w:rPr>
          <w:rFonts w:ascii="宋体" w:hAnsi="宋体" w:cs="宋体" w:hint="eastAsia"/>
          <w:color w:val="000000" w:themeColor="text1"/>
          <w:kern w:val="0"/>
          <w:sz w:val="24"/>
          <w:szCs w:val="24"/>
        </w:rPr>
        <w:t>参加采购活动前三年内在经营活动中没有行贿犯罪记录书面声明。</w:t>
      </w:r>
    </w:p>
    <w:p w:rsidR="004F71D6" w:rsidRDefault="00C03421">
      <w:pPr>
        <w:spacing w:line="420" w:lineRule="exact"/>
        <w:rPr>
          <w:rFonts w:ascii="宋体" w:hAnsi="宋体" w:cs="宋体"/>
          <w:color w:val="000000" w:themeColor="text1"/>
          <w:kern w:val="0"/>
          <w:sz w:val="24"/>
          <w:szCs w:val="24"/>
        </w:rPr>
      </w:pPr>
      <w:r>
        <w:rPr>
          <w:rFonts w:ascii="宋体" w:hAnsi="宋体" w:cs="宋体" w:hint="eastAsia"/>
          <w:color w:val="000000" w:themeColor="text1"/>
          <w:kern w:val="0"/>
          <w:sz w:val="24"/>
          <w:szCs w:val="24"/>
        </w:rPr>
        <w:t xml:space="preserve">    （5）本项目不接受联合体投标。</w:t>
      </w:r>
    </w:p>
    <w:p w:rsidR="004F71D6" w:rsidRDefault="00C03421">
      <w:pPr>
        <w:pStyle w:val="ListParagraph1"/>
        <w:spacing w:line="400" w:lineRule="exact"/>
        <w:ind w:leftChars="-1" w:left="-2" w:firstLine="480"/>
        <w:rPr>
          <w:rFonts w:ascii="宋体" w:hAnsi="宋体" w:cs="宋体"/>
          <w:sz w:val="24"/>
          <w:szCs w:val="24"/>
        </w:rPr>
      </w:pPr>
      <w:r>
        <w:rPr>
          <w:rFonts w:ascii="宋体" w:hAnsi="宋体" w:cs="宋体" w:hint="eastAsia"/>
          <w:color w:val="000000" w:themeColor="text1"/>
          <w:kern w:val="0"/>
          <w:sz w:val="24"/>
          <w:szCs w:val="24"/>
        </w:rPr>
        <w:t>注：供应商提交以上文件或证明的所有复印件应是最新（有效）、清晰、加盖</w:t>
      </w:r>
      <w:r>
        <w:rPr>
          <w:rFonts w:ascii="宋体" w:hAnsi="宋体" w:cs="宋体" w:hint="eastAsia"/>
          <w:color w:val="000000" w:themeColor="text1"/>
          <w:kern w:val="0"/>
          <w:sz w:val="24"/>
          <w:szCs w:val="24"/>
        </w:rPr>
        <w:lastRenderedPageBreak/>
        <w:t>持有者公章，并有原件备查。供应商必须满足以上所有资格条件，有任何一条不满足，都将导致其响应文件按无效标处理.</w:t>
      </w:r>
      <w:r>
        <w:rPr>
          <w:rFonts w:ascii="宋体" w:hAnsi="宋体" w:cs="宋体" w:hint="eastAsia"/>
          <w:sz w:val="24"/>
          <w:szCs w:val="24"/>
        </w:rPr>
        <w:t xml:space="preserve"> </w:t>
      </w:r>
    </w:p>
    <w:p w:rsidR="004F71D6" w:rsidRDefault="00C03421">
      <w:pPr>
        <w:pStyle w:val="afa"/>
        <w:spacing w:line="276" w:lineRule="auto"/>
        <w:ind w:leftChars="200" w:left="420"/>
        <w:rPr>
          <w:rFonts w:ascii="宋体" w:hAnsi="宋体" w:cs="宋体"/>
          <w:sz w:val="24"/>
          <w:szCs w:val="24"/>
        </w:rPr>
      </w:pPr>
      <w:r>
        <w:rPr>
          <w:rFonts w:ascii="宋体" w:hAnsi="宋体" w:cs="宋体" w:hint="eastAsia"/>
          <w:sz w:val="24"/>
          <w:szCs w:val="24"/>
        </w:rPr>
        <w:t>5、报名时间、地点、方式：</w:t>
      </w:r>
    </w:p>
    <w:p w:rsidR="004F71D6" w:rsidRDefault="00C03421">
      <w:pPr>
        <w:pStyle w:val="afa"/>
        <w:spacing w:line="276" w:lineRule="auto"/>
        <w:ind w:firstLineChars="200" w:firstLine="480"/>
        <w:rPr>
          <w:rFonts w:ascii="宋体" w:hAnsi="宋体" w:cs="宋体"/>
          <w:sz w:val="24"/>
          <w:szCs w:val="24"/>
        </w:rPr>
      </w:pPr>
      <w:r>
        <w:rPr>
          <w:rFonts w:ascii="宋体" w:hAnsi="宋体" w:cs="宋体" w:hint="eastAsia"/>
          <w:sz w:val="24"/>
          <w:szCs w:val="24"/>
        </w:rPr>
        <w:t>（1）报名时间</w:t>
      </w:r>
      <w:r w:rsidRPr="005C3382">
        <w:rPr>
          <w:rFonts w:ascii="宋体" w:hAnsi="宋体" w:cs="宋体" w:hint="eastAsia"/>
          <w:sz w:val="24"/>
          <w:szCs w:val="24"/>
        </w:rPr>
        <w:t>：2022年12月2</w:t>
      </w:r>
      <w:r w:rsidR="005C3382" w:rsidRPr="005C3382">
        <w:rPr>
          <w:rFonts w:ascii="宋体" w:hAnsi="宋体" w:cs="宋体"/>
          <w:sz w:val="24"/>
          <w:szCs w:val="24"/>
        </w:rPr>
        <w:t>3</w:t>
      </w:r>
      <w:r w:rsidRPr="005C3382">
        <w:rPr>
          <w:rFonts w:ascii="宋体" w:hAnsi="宋体" w:cs="宋体" w:hint="eastAsia"/>
          <w:sz w:val="24"/>
          <w:szCs w:val="24"/>
        </w:rPr>
        <w:t>日至2022年12月2</w:t>
      </w:r>
      <w:r w:rsidR="005C3382" w:rsidRPr="005C3382">
        <w:rPr>
          <w:rFonts w:ascii="宋体" w:hAnsi="宋体" w:cs="宋体"/>
          <w:sz w:val="24"/>
          <w:szCs w:val="24"/>
        </w:rPr>
        <w:t>9</w:t>
      </w:r>
      <w:r w:rsidRPr="005C3382">
        <w:rPr>
          <w:rFonts w:ascii="宋体" w:hAnsi="宋体" w:cs="宋体" w:hint="eastAsia"/>
          <w:sz w:val="24"/>
          <w:szCs w:val="24"/>
        </w:rPr>
        <w:t>日（上</w:t>
      </w:r>
      <w:r>
        <w:rPr>
          <w:rFonts w:ascii="宋体" w:hAnsi="宋体" w:cs="宋体" w:hint="eastAsia"/>
          <w:sz w:val="24"/>
          <w:szCs w:val="24"/>
        </w:rPr>
        <w:t>午8：30至12：00；下午2：00至5：00）（北京时间，上班时间，周六、周日休息）。</w:t>
      </w:r>
    </w:p>
    <w:p w:rsidR="004F71D6" w:rsidRDefault="00C03421">
      <w:pPr>
        <w:spacing w:line="360" w:lineRule="auto"/>
        <w:ind w:firstLineChars="175" w:firstLine="420"/>
        <w:jc w:val="left"/>
        <w:rPr>
          <w:rFonts w:ascii="宋体" w:hAnsi="宋体" w:cs="宋体"/>
          <w:sz w:val="24"/>
          <w:szCs w:val="24"/>
        </w:rPr>
      </w:pPr>
      <w:r>
        <w:rPr>
          <w:rFonts w:ascii="宋体" w:hAnsi="宋体" w:cs="宋体" w:hint="eastAsia"/>
          <w:sz w:val="24"/>
          <w:szCs w:val="24"/>
        </w:rPr>
        <w:t>（2）报名地点：福建工程学院生态环境与城市建设学院（福建省福州市大学新区学府南路69号北校区自强楼）。</w:t>
      </w:r>
    </w:p>
    <w:p w:rsidR="004F71D6" w:rsidRDefault="00C03421">
      <w:pPr>
        <w:pStyle w:val="afa"/>
        <w:spacing w:line="276" w:lineRule="auto"/>
        <w:ind w:firstLineChars="200" w:firstLine="480"/>
        <w:rPr>
          <w:rFonts w:ascii="宋体" w:hAnsi="宋体" w:cs="宋体"/>
          <w:sz w:val="24"/>
          <w:szCs w:val="24"/>
        </w:rPr>
      </w:pPr>
      <w:r>
        <w:rPr>
          <w:rFonts w:ascii="宋体" w:hAnsi="宋体" w:cs="宋体" w:hint="eastAsia"/>
          <w:sz w:val="24"/>
          <w:szCs w:val="24"/>
        </w:rPr>
        <w:t>（3）报名方式：报名时可提交加盖公章的营业执照复印件（注明联系人电话、邮箱）、报名人身份证复印件扫描后发至邮箱（363369226@qq.com）董老师收，与董老师电话确认后视为有效报名。</w:t>
      </w:r>
    </w:p>
    <w:p w:rsidR="004F71D6" w:rsidRDefault="00C03421">
      <w:pPr>
        <w:widowControl/>
        <w:spacing w:line="400" w:lineRule="exact"/>
        <w:ind w:leftChars="248" w:left="1841" w:hangingChars="550" w:hanging="1320"/>
        <w:rPr>
          <w:rFonts w:ascii="宋体" w:hAnsi="宋体" w:cs="宋体"/>
          <w:sz w:val="24"/>
          <w:szCs w:val="24"/>
        </w:rPr>
      </w:pPr>
      <w:r>
        <w:rPr>
          <w:rFonts w:ascii="宋体" w:hAnsi="宋体" w:cs="宋体" w:hint="eastAsia"/>
          <w:sz w:val="24"/>
          <w:szCs w:val="24"/>
        </w:rPr>
        <w:t>6、最高限价：本次采购项目最高限价为9.87万元。</w:t>
      </w:r>
    </w:p>
    <w:p w:rsidR="004F71D6" w:rsidRDefault="00C03421">
      <w:pPr>
        <w:widowControl/>
        <w:spacing w:line="400" w:lineRule="exact"/>
        <w:ind w:firstLineChars="218" w:firstLine="523"/>
        <w:rPr>
          <w:rFonts w:ascii="宋体" w:hAnsi="宋体" w:cs="宋体"/>
          <w:sz w:val="24"/>
          <w:szCs w:val="24"/>
        </w:rPr>
      </w:pPr>
      <w:r>
        <w:rPr>
          <w:rFonts w:ascii="宋体" w:hAnsi="宋体" w:cs="宋体" w:hint="eastAsia"/>
          <w:sz w:val="24"/>
          <w:szCs w:val="24"/>
        </w:rPr>
        <w:t>7、供应商对本次招标活动事项提出疑问的，请在报名截止日内，以书面形式（有效签署的原件并加盖公章）提交到福建工程学院生态环境与城市建设学院。</w:t>
      </w:r>
    </w:p>
    <w:p w:rsidR="004F71D6" w:rsidRDefault="00C03421">
      <w:pPr>
        <w:spacing w:line="400" w:lineRule="exact"/>
        <w:ind w:firstLineChars="200" w:firstLine="480"/>
        <w:rPr>
          <w:rFonts w:ascii="宋体" w:hAnsi="宋体" w:cs="宋体"/>
          <w:sz w:val="24"/>
          <w:szCs w:val="24"/>
        </w:rPr>
      </w:pPr>
      <w:r>
        <w:rPr>
          <w:rFonts w:ascii="宋体" w:hAnsi="宋体" w:cs="宋体" w:hint="eastAsia"/>
          <w:sz w:val="24"/>
          <w:szCs w:val="24"/>
        </w:rPr>
        <w:t>8、投标截止时间：</w:t>
      </w:r>
      <w:r w:rsidRPr="005C3382">
        <w:rPr>
          <w:rFonts w:ascii="宋体" w:hAnsi="宋体" w:cs="宋体" w:hint="eastAsia"/>
          <w:sz w:val="24"/>
          <w:szCs w:val="24"/>
        </w:rPr>
        <w:t>2022年12月</w:t>
      </w:r>
      <w:r w:rsidR="005C3382" w:rsidRPr="005C3382">
        <w:rPr>
          <w:rFonts w:ascii="宋体" w:hAnsi="宋体" w:cs="宋体"/>
          <w:sz w:val="24"/>
          <w:szCs w:val="24"/>
        </w:rPr>
        <w:t>30</w:t>
      </w:r>
      <w:r w:rsidRPr="005C3382">
        <w:rPr>
          <w:rFonts w:ascii="宋体" w:hAnsi="宋体" w:cs="宋体" w:hint="eastAsia"/>
          <w:sz w:val="24"/>
          <w:szCs w:val="24"/>
        </w:rPr>
        <w:t>日上午9：00（北京时间）</w:t>
      </w:r>
      <w:r>
        <w:rPr>
          <w:rFonts w:ascii="宋体" w:hAnsi="宋体" w:cs="宋体" w:hint="eastAsia"/>
          <w:sz w:val="24"/>
          <w:szCs w:val="24"/>
        </w:rPr>
        <w:t>，供应商应在此之前将密封的响应文件邮寄到福建省福州市大学新区学府南路69号福建工程学院生态环境与城市建设学院董老师收，</w:t>
      </w:r>
      <w:r>
        <w:rPr>
          <w:rFonts w:ascii="宋体" w:hAnsi="宋体" w:cs="宋体" w:hint="eastAsia"/>
          <w:bCs/>
          <w:kern w:val="0"/>
          <w:sz w:val="24"/>
          <w:szCs w:val="24"/>
        </w:rPr>
        <w:t>以采购人</w:t>
      </w:r>
      <w:proofErr w:type="gramStart"/>
      <w:r>
        <w:rPr>
          <w:rFonts w:ascii="宋体" w:hAnsi="宋体" w:cs="宋体" w:hint="eastAsia"/>
          <w:bCs/>
          <w:kern w:val="0"/>
          <w:sz w:val="24"/>
          <w:szCs w:val="24"/>
        </w:rPr>
        <w:t>收到磋商</w:t>
      </w:r>
      <w:proofErr w:type="gramEnd"/>
      <w:r>
        <w:rPr>
          <w:rFonts w:ascii="宋体" w:hAnsi="宋体" w:cs="宋体" w:hint="eastAsia"/>
          <w:bCs/>
          <w:kern w:val="0"/>
          <w:sz w:val="24"/>
          <w:szCs w:val="24"/>
        </w:rPr>
        <w:t>文件时间为准，</w:t>
      </w:r>
      <w:r>
        <w:rPr>
          <w:rFonts w:ascii="宋体" w:hAnsi="宋体" w:cs="宋体" w:hint="eastAsia"/>
          <w:sz w:val="24"/>
          <w:szCs w:val="24"/>
        </w:rPr>
        <w:t>逾期寄达的</w:t>
      </w:r>
      <w:r>
        <w:rPr>
          <w:rFonts w:ascii="宋体" w:hAnsi="宋体" w:cs="宋体" w:hint="eastAsia"/>
          <w:kern w:val="0"/>
          <w:sz w:val="24"/>
          <w:szCs w:val="24"/>
        </w:rPr>
        <w:t>或不符合规定的响应文件将被拒绝接受。</w:t>
      </w:r>
    </w:p>
    <w:p w:rsidR="004F71D6" w:rsidRDefault="00C03421">
      <w:pPr>
        <w:spacing w:line="440" w:lineRule="exact"/>
        <w:ind w:firstLineChars="200" w:firstLine="480"/>
        <w:rPr>
          <w:rFonts w:ascii="宋体" w:hAnsi="宋体" w:cs="宋体"/>
          <w:sz w:val="24"/>
          <w:szCs w:val="24"/>
        </w:rPr>
      </w:pPr>
      <w:r>
        <w:rPr>
          <w:rFonts w:ascii="宋体" w:hAnsi="宋体" w:cs="宋体" w:hint="eastAsia"/>
          <w:sz w:val="24"/>
          <w:szCs w:val="24"/>
        </w:rPr>
        <w:t>9、开标时间及地点</w:t>
      </w:r>
      <w:r w:rsidRPr="005C3382">
        <w:rPr>
          <w:rFonts w:ascii="宋体" w:hAnsi="宋体" w:cs="宋体" w:hint="eastAsia"/>
          <w:sz w:val="24"/>
          <w:szCs w:val="24"/>
        </w:rPr>
        <w:t>：</w:t>
      </w:r>
      <w:r w:rsidRPr="005C3382">
        <w:rPr>
          <w:rFonts w:ascii="宋体" w:hAnsi="宋体" w:cs="宋体" w:hint="eastAsia"/>
          <w:sz w:val="24"/>
          <w:szCs w:val="24"/>
          <w:u w:val="single"/>
        </w:rPr>
        <w:t>2022</w:t>
      </w:r>
      <w:r w:rsidRPr="005C3382">
        <w:rPr>
          <w:rFonts w:ascii="宋体" w:hAnsi="宋体" w:cs="宋体" w:hint="eastAsia"/>
          <w:sz w:val="24"/>
          <w:szCs w:val="24"/>
        </w:rPr>
        <w:t>年</w:t>
      </w:r>
      <w:r w:rsidRPr="005C3382">
        <w:rPr>
          <w:rFonts w:ascii="宋体" w:hAnsi="宋体" w:cs="宋体" w:hint="eastAsia"/>
          <w:sz w:val="24"/>
          <w:szCs w:val="24"/>
          <w:u w:val="single"/>
        </w:rPr>
        <w:t xml:space="preserve"> 12</w:t>
      </w:r>
      <w:r w:rsidRPr="005C3382">
        <w:rPr>
          <w:rFonts w:ascii="宋体" w:hAnsi="宋体" w:cs="宋体" w:hint="eastAsia"/>
          <w:sz w:val="24"/>
          <w:szCs w:val="24"/>
        </w:rPr>
        <w:t>月</w:t>
      </w:r>
      <w:r w:rsidR="005C3382" w:rsidRPr="005C3382">
        <w:rPr>
          <w:rFonts w:ascii="宋体" w:hAnsi="宋体" w:cs="宋体"/>
          <w:sz w:val="24"/>
          <w:szCs w:val="24"/>
          <w:u w:val="single"/>
        </w:rPr>
        <w:t>30</w:t>
      </w:r>
      <w:r w:rsidRPr="005C3382">
        <w:rPr>
          <w:rFonts w:ascii="宋体" w:hAnsi="宋体" w:cs="宋体" w:hint="eastAsia"/>
          <w:sz w:val="24"/>
          <w:szCs w:val="24"/>
        </w:rPr>
        <w:t>日上午9:00:00</w:t>
      </w:r>
      <w:r>
        <w:rPr>
          <w:rFonts w:ascii="宋体" w:hAnsi="宋体" w:cs="宋体" w:hint="eastAsia"/>
          <w:sz w:val="24"/>
          <w:szCs w:val="24"/>
        </w:rPr>
        <w:t>(北京时间)福建工程学院生态环境与城市建设学院(福建省福州市大学新区学府南路69号)。</w:t>
      </w:r>
    </w:p>
    <w:p w:rsidR="004F71D6" w:rsidRDefault="00C03421">
      <w:pPr>
        <w:spacing w:line="440" w:lineRule="exact"/>
        <w:ind w:firstLineChars="200" w:firstLine="480"/>
        <w:rPr>
          <w:rFonts w:ascii="宋体" w:hAnsi="宋体" w:cs="宋体"/>
          <w:sz w:val="24"/>
          <w:szCs w:val="24"/>
        </w:rPr>
      </w:pPr>
      <w:r>
        <w:rPr>
          <w:rFonts w:ascii="宋体" w:hAnsi="宋体" w:cs="宋体" w:hint="eastAsia"/>
          <w:sz w:val="24"/>
          <w:szCs w:val="24"/>
        </w:rPr>
        <w:t>10</w:t>
      </w:r>
      <w:r>
        <w:rPr>
          <w:rFonts w:ascii="宋体" w:hAnsi="宋体" w:cs="宋体" w:hint="eastAsia"/>
          <w:bCs/>
          <w:sz w:val="24"/>
          <w:szCs w:val="24"/>
        </w:rPr>
        <w:t>、</w:t>
      </w:r>
      <w:r>
        <w:rPr>
          <w:rFonts w:ascii="宋体" w:hAnsi="宋体" w:cs="宋体" w:hint="eastAsia"/>
          <w:sz w:val="24"/>
          <w:szCs w:val="24"/>
          <w:lang w:val="zh-CN"/>
        </w:rPr>
        <w:t>有关本项目的相关信息</w:t>
      </w:r>
      <w:r>
        <w:rPr>
          <w:rFonts w:ascii="宋体" w:hAnsi="宋体" w:cs="宋体" w:hint="eastAsia"/>
          <w:bCs/>
          <w:sz w:val="24"/>
          <w:szCs w:val="24"/>
        </w:rPr>
        <w:t>福建工程学院将</w:t>
      </w:r>
      <w:r>
        <w:rPr>
          <w:rFonts w:ascii="宋体" w:hAnsi="宋体" w:cs="宋体" w:hint="eastAsia"/>
          <w:spacing w:val="-2"/>
          <w:sz w:val="24"/>
          <w:szCs w:val="24"/>
        </w:rPr>
        <w:t>通过二级单</w:t>
      </w:r>
      <w:r>
        <w:rPr>
          <w:rFonts w:ascii="宋体" w:hAnsi="宋体" w:cs="宋体" w:hint="eastAsia"/>
          <w:sz w:val="24"/>
          <w:szCs w:val="24"/>
        </w:rPr>
        <w:t>位网站（</w:t>
      </w:r>
      <w:r>
        <w:rPr>
          <w:rFonts w:ascii="宋体" w:hAnsi="宋体" w:cs="宋体"/>
          <w:sz w:val="24"/>
          <w:szCs w:val="24"/>
        </w:rPr>
        <w:t>https://eco.fjut.edu.cn/main.htm</w:t>
      </w:r>
      <w:r>
        <w:rPr>
          <w:rFonts w:ascii="宋体" w:hAnsi="宋体" w:cs="宋体" w:hint="eastAsia"/>
          <w:sz w:val="24"/>
          <w:szCs w:val="24"/>
        </w:rPr>
        <w:t>）、资产管理处网站（</w:t>
      </w:r>
      <w:hyperlink r:id="rId9" w:history="1">
        <w:r>
          <w:rPr>
            <w:rStyle w:val="af8"/>
            <w:rFonts w:ascii="宋体" w:hAnsi="宋体" w:cs="宋体" w:hint="eastAsia"/>
            <w:color w:val="auto"/>
            <w:spacing w:val="-8"/>
            <w:sz w:val="24"/>
            <w:szCs w:val="24"/>
          </w:rPr>
          <w:t>http://zcglc.fjut.edu.cn/）</w:t>
        </w:r>
        <w:r>
          <w:rPr>
            <w:rStyle w:val="af8"/>
            <w:rFonts w:ascii="宋体" w:hAnsi="宋体" w:cs="宋体" w:hint="eastAsia"/>
            <w:color w:val="auto"/>
            <w:sz w:val="24"/>
            <w:szCs w:val="24"/>
          </w:rPr>
          <w:t>及校信息公开网站</w:t>
        </w:r>
      </w:hyperlink>
      <w:r>
        <w:rPr>
          <w:rFonts w:ascii="宋体" w:hAnsi="宋体" w:cs="宋体" w:hint="eastAsia"/>
          <w:sz w:val="24"/>
          <w:szCs w:val="24"/>
        </w:rPr>
        <w:t>（http://xxgk.fjut.edu.cn/）上公布，</w:t>
      </w:r>
      <w:r>
        <w:rPr>
          <w:rFonts w:ascii="宋体" w:hAnsi="宋体" w:cs="宋体" w:hint="eastAsia"/>
          <w:sz w:val="24"/>
          <w:szCs w:val="24"/>
          <w:lang w:val="zh-CN"/>
        </w:rPr>
        <w:t>请潜在供应商随时关注相关网站</w:t>
      </w:r>
      <w:r>
        <w:rPr>
          <w:rFonts w:ascii="宋体" w:hAnsi="宋体" w:cs="宋体" w:hint="eastAsia"/>
          <w:sz w:val="24"/>
          <w:szCs w:val="24"/>
        </w:rPr>
        <w:t>，</w:t>
      </w:r>
      <w:r>
        <w:rPr>
          <w:rFonts w:ascii="宋体" w:hAnsi="宋体" w:cs="宋体" w:hint="eastAsia"/>
          <w:sz w:val="24"/>
          <w:szCs w:val="24"/>
          <w:lang w:val="zh-CN"/>
        </w:rPr>
        <w:t>以免错漏重要信息。</w:t>
      </w:r>
    </w:p>
    <w:p w:rsidR="004F71D6" w:rsidRDefault="00C03421">
      <w:pPr>
        <w:spacing w:line="440" w:lineRule="exact"/>
        <w:ind w:firstLineChars="198" w:firstLine="475"/>
        <w:rPr>
          <w:rFonts w:ascii="宋体" w:hAnsi="宋体" w:cs="宋体"/>
          <w:sz w:val="24"/>
          <w:szCs w:val="24"/>
        </w:rPr>
      </w:pPr>
      <w:r>
        <w:rPr>
          <w:rFonts w:ascii="宋体" w:hAnsi="宋体" w:cs="宋体" w:hint="eastAsia"/>
          <w:sz w:val="24"/>
          <w:szCs w:val="24"/>
          <w:lang w:val="zh-CN"/>
        </w:rPr>
        <w:t>11、本项目</w:t>
      </w:r>
      <w:r>
        <w:rPr>
          <w:rFonts w:ascii="宋体" w:hAnsi="宋体" w:cs="宋体" w:hint="eastAsia"/>
          <w:sz w:val="24"/>
          <w:szCs w:val="24"/>
        </w:rPr>
        <w:t>采购人：福建工程学院</w:t>
      </w:r>
    </w:p>
    <w:p w:rsidR="004F71D6" w:rsidRDefault="00C03421">
      <w:pPr>
        <w:spacing w:line="440" w:lineRule="exact"/>
        <w:ind w:firstLineChars="398" w:firstLine="955"/>
        <w:rPr>
          <w:rFonts w:ascii="宋体" w:hAnsi="宋体" w:cs="宋体"/>
          <w:sz w:val="24"/>
          <w:szCs w:val="24"/>
        </w:rPr>
      </w:pPr>
      <w:r>
        <w:rPr>
          <w:rFonts w:ascii="宋体" w:hAnsi="宋体" w:cs="宋体" w:hint="eastAsia"/>
          <w:sz w:val="24"/>
          <w:szCs w:val="24"/>
        </w:rPr>
        <w:t>地  址：福建省福州市大学新区学府南路69号生态环境与城市建设学院</w:t>
      </w:r>
    </w:p>
    <w:p w:rsidR="004F71D6" w:rsidRDefault="00C03421">
      <w:pPr>
        <w:spacing w:line="440" w:lineRule="exact"/>
        <w:ind w:firstLineChars="398" w:firstLine="955"/>
        <w:rPr>
          <w:rFonts w:ascii="宋体" w:hAnsi="宋体" w:cs="宋体"/>
          <w:sz w:val="24"/>
          <w:szCs w:val="24"/>
        </w:rPr>
      </w:pPr>
      <w:r>
        <w:rPr>
          <w:rFonts w:ascii="宋体" w:hAnsi="宋体" w:cs="宋体" w:hint="eastAsia"/>
          <w:sz w:val="24"/>
          <w:szCs w:val="24"/>
        </w:rPr>
        <w:t xml:space="preserve">联系人：董斌 </w:t>
      </w:r>
    </w:p>
    <w:p w:rsidR="004F71D6" w:rsidRDefault="00C03421">
      <w:pPr>
        <w:spacing w:line="440" w:lineRule="exact"/>
        <w:ind w:firstLineChars="398" w:firstLine="955"/>
        <w:rPr>
          <w:rFonts w:ascii="宋体" w:hAnsi="宋体" w:cs="宋体"/>
          <w:sz w:val="24"/>
          <w:szCs w:val="24"/>
        </w:rPr>
      </w:pPr>
      <w:r>
        <w:rPr>
          <w:rFonts w:ascii="宋体" w:hAnsi="宋体" w:cs="宋体" w:hint="eastAsia"/>
          <w:sz w:val="24"/>
          <w:szCs w:val="24"/>
        </w:rPr>
        <w:t>联系电话：13609579378</w:t>
      </w:r>
    </w:p>
    <w:p w:rsidR="004F71D6" w:rsidRDefault="004F71D6">
      <w:pPr>
        <w:spacing w:line="440" w:lineRule="exact"/>
        <w:ind w:firstLineChars="398" w:firstLine="959"/>
        <w:rPr>
          <w:rFonts w:ascii="宋体" w:hAnsi="宋体" w:cs="宋体"/>
          <w:b/>
          <w:sz w:val="24"/>
          <w:szCs w:val="24"/>
        </w:rPr>
      </w:pPr>
    </w:p>
    <w:p w:rsidR="004F71D6" w:rsidRDefault="004F71D6">
      <w:pPr>
        <w:spacing w:line="440" w:lineRule="exact"/>
        <w:ind w:firstLineChars="398" w:firstLine="959"/>
        <w:rPr>
          <w:rFonts w:ascii="宋体" w:hAnsi="宋体" w:cs="宋体"/>
          <w:b/>
          <w:sz w:val="24"/>
          <w:szCs w:val="24"/>
        </w:rPr>
      </w:pPr>
    </w:p>
    <w:p w:rsidR="004F71D6" w:rsidRDefault="004F71D6">
      <w:pPr>
        <w:spacing w:line="440" w:lineRule="exact"/>
        <w:ind w:firstLineChars="398" w:firstLine="959"/>
        <w:rPr>
          <w:rFonts w:ascii="宋体" w:hAnsi="宋体" w:cs="宋体"/>
          <w:b/>
          <w:sz w:val="24"/>
          <w:szCs w:val="24"/>
        </w:rPr>
      </w:pPr>
    </w:p>
    <w:p w:rsidR="004F71D6" w:rsidRDefault="004F71D6">
      <w:pPr>
        <w:spacing w:line="440" w:lineRule="exact"/>
        <w:ind w:firstLineChars="398" w:firstLine="959"/>
        <w:rPr>
          <w:rFonts w:ascii="宋体" w:hAnsi="宋体" w:cs="宋体"/>
          <w:b/>
          <w:sz w:val="24"/>
          <w:szCs w:val="24"/>
        </w:rPr>
      </w:pPr>
    </w:p>
    <w:p w:rsidR="004F71D6" w:rsidRDefault="004F71D6">
      <w:pPr>
        <w:spacing w:line="440" w:lineRule="exact"/>
        <w:ind w:firstLineChars="398" w:firstLine="959"/>
        <w:rPr>
          <w:rFonts w:ascii="宋体" w:hAnsi="宋体" w:cs="宋体"/>
          <w:b/>
          <w:sz w:val="24"/>
          <w:szCs w:val="24"/>
        </w:rPr>
      </w:pPr>
    </w:p>
    <w:p w:rsidR="004F71D6" w:rsidRDefault="004F71D6">
      <w:pPr>
        <w:spacing w:line="440" w:lineRule="exact"/>
        <w:ind w:firstLineChars="398" w:firstLine="959"/>
        <w:rPr>
          <w:rFonts w:ascii="宋体" w:hAnsi="宋体" w:cs="宋体"/>
          <w:b/>
          <w:sz w:val="24"/>
          <w:szCs w:val="24"/>
        </w:rPr>
      </w:pPr>
    </w:p>
    <w:p w:rsidR="004F71D6" w:rsidRDefault="004F71D6">
      <w:pPr>
        <w:spacing w:line="440" w:lineRule="exact"/>
        <w:ind w:firstLineChars="398" w:firstLine="959"/>
        <w:rPr>
          <w:rFonts w:ascii="宋体" w:hAnsi="宋体" w:cs="宋体"/>
          <w:b/>
          <w:sz w:val="24"/>
          <w:szCs w:val="24"/>
        </w:rPr>
      </w:pPr>
    </w:p>
    <w:p w:rsidR="004F71D6" w:rsidRDefault="004F71D6">
      <w:pPr>
        <w:spacing w:line="440" w:lineRule="exact"/>
        <w:ind w:firstLineChars="398" w:firstLine="959"/>
        <w:rPr>
          <w:rFonts w:ascii="宋体" w:hAnsi="宋体" w:cs="宋体"/>
          <w:b/>
          <w:sz w:val="24"/>
          <w:szCs w:val="24"/>
        </w:rPr>
      </w:pPr>
    </w:p>
    <w:p w:rsidR="004F71D6" w:rsidRDefault="004F71D6">
      <w:pPr>
        <w:spacing w:line="440" w:lineRule="exact"/>
        <w:ind w:firstLineChars="398" w:firstLine="959"/>
        <w:rPr>
          <w:rFonts w:ascii="宋体" w:hAnsi="宋体" w:cs="宋体"/>
          <w:b/>
          <w:sz w:val="24"/>
          <w:szCs w:val="24"/>
        </w:rPr>
      </w:pPr>
    </w:p>
    <w:p w:rsidR="004F71D6" w:rsidRDefault="00C03421">
      <w:pPr>
        <w:spacing w:line="440" w:lineRule="exact"/>
        <w:ind w:firstLineChars="198" w:firstLine="475"/>
        <w:rPr>
          <w:rFonts w:ascii="宋体" w:hAnsi="宋体" w:cs="宋体"/>
          <w:sz w:val="24"/>
          <w:szCs w:val="24"/>
        </w:rPr>
      </w:pPr>
      <w:bookmarkStart w:id="1" w:name="_Toc462909746"/>
      <w:r>
        <w:rPr>
          <w:rFonts w:ascii="宋体" w:hAnsi="宋体" w:cs="宋体" w:hint="eastAsia"/>
          <w:sz w:val="24"/>
          <w:szCs w:val="24"/>
        </w:rPr>
        <w:t>附：</w:t>
      </w:r>
      <w:bookmarkEnd w:id="1"/>
      <w:r>
        <w:rPr>
          <w:rFonts w:ascii="宋体" w:hAnsi="宋体" w:cs="宋体" w:hint="eastAsia"/>
          <w:sz w:val="24"/>
          <w:szCs w:val="24"/>
        </w:rPr>
        <w:t xml:space="preserve">         </w:t>
      </w:r>
    </w:p>
    <w:p w:rsidR="004F71D6" w:rsidRDefault="00C03421">
      <w:pPr>
        <w:spacing w:line="440" w:lineRule="exact"/>
        <w:jc w:val="center"/>
        <w:rPr>
          <w:rFonts w:ascii="宋体" w:hAnsi="宋体" w:cs="宋体"/>
          <w:sz w:val="24"/>
          <w:szCs w:val="24"/>
        </w:rPr>
      </w:pPr>
      <w:r>
        <w:rPr>
          <w:rFonts w:ascii="宋体" w:hAnsi="宋体" w:cs="宋体" w:hint="eastAsia"/>
          <w:b/>
          <w:sz w:val="30"/>
          <w:szCs w:val="30"/>
        </w:rPr>
        <w:t>磋商项目一览表</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851"/>
        <w:gridCol w:w="3118"/>
        <w:gridCol w:w="567"/>
        <w:gridCol w:w="1134"/>
        <w:gridCol w:w="2835"/>
        <w:gridCol w:w="757"/>
      </w:tblGrid>
      <w:tr w:rsidR="004F71D6">
        <w:trPr>
          <w:cantSplit/>
          <w:trHeight w:val="543"/>
          <w:jc w:val="center"/>
        </w:trPr>
        <w:tc>
          <w:tcPr>
            <w:tcW w:w="815" w:type="dxa"/>
            <w:vAlign w:val="center"/>
          </w:tcPr>
          <w:p w:rsidR="004F71D6" w:rsidRDefault="00C03421">
            <w:pPr>
              <w:pStyle w:val="afa"/>
              <w:spacing w:line="276" w:lineRule="auto"/>
              <w:jc w:val="center"/>
              <w:rPr>
                <w:rFonts w:ascii="宋体" w:hAnsi="宋体" w:cs="宋体"/>
                <w:b/>
              </w:rPr>
            </w:pPr>
            <w:r>
              <w:rPr>
                <w:rFonts w:ascii="宋体" w:hAnsi="宋体" w:cs="宋体" w:hint="eastAsia"/>
                <w:b/>
              </w:rPr>
              <w:t>合同包</w:t>
            </w:r>
          </w:p>
        </w:tc>
        <w:tc>
          <w:tcPr>
            <w:tcW w:w="851" w:type="dxa"/>
            <w:vAlign w:val="center"/>
          </w:tcPr>
          <w:p w:rsidR="004F71D6" w:rsidRDefault="00C03421">
            <w:pPr>
              <w:pStyle w:val="afa"/>
              <w:spacing w:line="276" w:lineRule="auto"/>
              <w:jc w:val="center"/>
              <w:rPr>
                <w:rFonts w:ascii="宋体" w:hAnsi="宋体" w:cs="宋体"/>
                <w:b/>
              </w:rPr>
            </w:pPr>
            <w:r>
              <w:rPr>
                <w:rFonts w:ascii="宋体" w:hAnsi="宋体" w:cs="宋体" w:hint="eastAsia"/>
                <w:b/>
              </w:rPr>
              <w:t>品目号</w:t>
            </w:r>
          </w:p>
        </w:tc>
        <w:tc>
          <w:tcPr>
            <w:tcW w:w="3118" w:type="dxa"/>
            <w:vAlign w:val="center"/>
          </w:tcPr>
          <w:p w:rsidR="004F71D6" w:rsidRDefault="00C03421">
            <w:pPr>
              <w:pStyle w:val="afa"/>
              <w:spacing w:line="276" w:lineRule="auto"/>
              <w:jc w:val="center"/>
              <w:rPr>
                <w:rFonts w:ascii="宋体" w:hAnsi="宋体" w:cs="宋体"/>
                <w:b/>
              </w:rPr>
            </w:pPr>
            <w:r>
              <w:rPr>
                <w:rFonts w:ascii="宋体" w:hAnsi="宋体" w:cs="宋体" w:hint="eastAsia"/>
                <w:b/>
              </w:rPr>
              <w:t>项目名称</w:t>
            </w:r>
          </w:p>
        </w:tc>
        <w:tc>
          <w:tcPr>
            <w:tcW w:w="567" w:type="dxa"/>
            <w:vAlign w:val="center"/>
          </w:tcPr>
          <w:p w:rsidR="004F71D6" w:rsidRDefault="00C03421">
            <w:pPr>
              <w:pStyle w:val="afa"/>
              <w:spacing w:line="276" w:lineRule="auto"/>
              <w:jc w:val="center"/>
              <w:rPr>
                <w:rFonts w:ascii="宋体" w:hAnsi="宋体" w:cs="宋体"/>
                <w:b/>
              </w:rPr>
            </w:pPr>
            <w:r>
              <w:rPr>
                <w:rFonts w:ascii="宋体" w:hAnsi="宋体" w:cs="宋体" w:hint="eastAsia"/>
                <w:b/>
              </w:rPr>
              <w:t>数量</w:t>
            </w:r>
          </w:p>
        </w:tc>
        <w:tc>
          <w:tcPr>
            <w:tcW w:w="1134" w:type="dxa"/>
            <w:vAlign w:val="center"/>
          </w:tcPr>
          <w:p w:rsidR="004F71D6" w:rsidRDefault="00C03421">
            <w:pPr>
              <w:pStyle w:val="afa"/>
              <w:spacing w:line="276" w:lineRule="auto"/>
              <w:jc w:val="center"/>
              <w:rPr>
                <w:rFonts w:ascii="宋体" w:hAnsi="宋体" w:cs="宋体"/>
                <w:b/>
              </w:rPr>
            </w:pPr>
            <w:r>
              <w:rPr>
                <w:rFonts w:ascii="宋体" w:hAnsi="宋体" w:cs="宋体" w:hint="eastAsia"/>
                <w:b/>
              </w:rPr>
              <w:t>预算金额（万元）</w:t>
            </w:r>
          </w:p>
        </w:tc>
        <w:tc>
          <w:tcPr>
            <w:tcW w:w="2835" w:type="dxa"/>
            <w:vAlign w:val="center"/>
          </w:tcPr>
          <w:p w:rsidR="004F71D6" w:rsidRDefault="00C03421">
            <w:pPr>
              <w:pStyle w:val="afa"/>
              <w:spacing w:line="276" w:lineRule="auto"/>
              <w:jc w:val="center"/>
              <w:rPr>
                <w:rFonts w:ascii="宋体" w:hAnsi="宋体" w:cs="宋体"/>
                <w:b/>
              </w:rPr>
            </w:pPr>
            <w:r>
              <w:rPr>
                <w:rFonts w:ascii="宋体" w:hAnsi="宋体" w:cs="宋体" w:hint="eastAsia"/>
                <w:b/>
              </w:rPr>
              <w:t>主要服务要求</w:t>
            </w:r>
          </w:p>
        </w:tc>
        <w:tc>
          <w:tcPr>
            <w:tcW w:w="757" w:type="dxa"/>
            <w:vAlign w:val="center"/>
          </w:tcPr>
          <w:p w:rsidR="004F71D6" w:rsidRDefault="00C03421">
            <w:pPr>
              <w:spacing w:line="320" w:lineRule="exact"/>
              <w:jc w:val="center"/>
              <w:rPr>
                <w:rFonts w:ascii="宋体" w:hAnsi="宋体" w:cs="宋体"/>
                <w:b/>
                <w:szCs w:val="21"/>
              </w:rPr>
            </w:pPr>
            <w:r>
              <w:rPr>
                <w:rFonts w:ascii="宋体" w:hAnsi="宋体" w:cs="宋体" w:hint="eastAsia"/>
                <w:b/>
                <w:szCs w:val="21"/>
              </w:rPr>
              <w:t>备注</w:t>
            </w:r>
          </w:p>
        </w:tc>
      </w:tr>
      <w:tr w:rsidR="004F71D6">
        <w:trPr>
          <w:cantSplit/>
          <w:trHeight w:val="420"/>
          <w:jc w:val="center"/>
        </w:trPr>
        <w:tc>
          <w:tcPr>
            <w:tcW w:w="815" w:type="dxa"/>
            <w:vAlign w:val="center"/>
          </w:tcPr>
          <w:p w:rsidR="004F71D6" w:rsidRDefault="00C03421">
            <w:pPr>
              <w:pStyle w:val="aa"/>
              <w:spacing w:line="460" w:lineRule="exact"/>
              <w:jc w:val="center"/>
              <w:rPr>
                <w:rFonts w:hAnsi="宋体" w:cs="宋体"/>
                <w:szCs w:val="21"/>
              </w:rPr>
            </w:pPr>
            <w:r>
              <w:rPr>
                <w:rFonts w:hAnsi="宋体" w:cs="宋体" w:hint="eastAsia"/>
                <w:szCs w:val="21"/>
              </w:rPr>
              <w:t>1</w:t>
            </w:r>
          </w:p>
        </w:tc>
        <w:tc>
          <w:tcPr>
            <w:tcW w:w="851" w:type="dxa"/>
            <w:vAlign w:val="center"/>
          </w:tcPr>
          <w:p w:rsidR="004F71D6" w:rsidRDefault="00C03421">
            <w:pPr>
              <w:widowControl/>
              <w:spacing w:line="460" w:lineRule="exact"/>
              <w:jc w:val="center"/>
              <w:rPr>
                <w:rFonts w:ascii="宋体" w:hAnsi="宋体" w:cs="宋体"/>
                <w:szCs w:val="21"/>
              </w:rPr>
            </w:pPr>
            <w:r>
              <w:rPr>
                <w:rFonts w:ascii="宋体" w:hAnsi="宋体" w:cs="宋体" w:hint="eastAsia"/>
                <w:szCs w:val="21"/>
              </w:rPr>
              <w:t>1-1</w:t>
            </w:r>
          </w:p>
        </w:tc>
        <w:tc>
          <w:tcPr>
            <w:tcW w:w="3118" w:type="dxa"/>
            <w:vAlign w:val="center"/>
          </w:tcPr>
          <w:p w:rsidR="004F71D6" w:rsidRDefault="00C03421">
            <w:pPr>
              <w:jc w:val="center"/>
              <w:rPr>
                <w:rFonts w:ascii="宋体" w:hAnsi="宋体" w:cs="宋体"/>
                <w:szCs w:val="21"/>
              </w:rPr>
            </w:pPr>
            <w:r>
              <w:rPr>
                <w:rFonts w:ascii="宋体" w:hAnsi="宋体" w:cs="宋体" w:hint="eastAsia"/>
                <w:szCs w:val="21"/>
              </w:rPr>
              <w:t>二次供水增压泵组选型软件系统采购项目</w:t>
            </w:r>
          </w:p>
        </w:tc>
        <w:tc>
          <w:tcPr>
            <w:tcW w:w="567" w:type="dxa"/>
            <w:vAlign w:val="center"/>
          </w:tcPr>
          <w:p w:rsidR="004F71D6" w:rsidRDefault="00C03421">
            <w:pPr>
              <w:adjustRightInd w:val="0"/>
              <w:snapToGrid w:val="0"/>
              <w:spacing w:line="460" w:lineRule="exact"/>
              <w:jc w:val="center"/>
              <w:rPr>
                <w:rFonts w:ascii="宋体" w:hAnsi="宋体" w:cs="宋体"/>
                <w:szCs w:val="21"/>
              </w:rPr>
            </w:pPr>
            <w:r>
              <w:rPr>
                <w:rFonts w:ascii="宋体" w:hAnsi="宋体" w:cs="宋体" w:hint="eastAsia"/>
                <w:szCs w:val="21"/>
              </w:rPr>
              <w:t>1</w:t>
            </w:r>
          </w:p>
        </w:tc>
        <w:tc>
          <w:tcPr>
            <w:tcW w:w="1134" w:type="dxa"/>
            <w:vAlign w:val="center"/>
          </w:tcPr>
          <w:p w:rsidR="004F71D6" w:rsidRDefault="00C03421">
            <w:pPr>
              <w:adjustRightInd w:val="0"/>
              <w:snapToGrid w:val="0"/>
              <w:spacing w:line="460" w:lineRule="exact"/>
              <w:jc w:val="center"/>
              <w:rPr>
                <w:rFonts w:ascii="宋体" w:hAnsi="宋体" w:cs="宋体"/>
                <w:szCs w:val="21"/>
              </w:rPr>
            </w:pPr>
            <w:r>
              <w:rPr>
                <w:rFonts w:ascii="宋体" w:hAnsi="宋体" w:cs="宋体" w:hint="eastAsia"/>
                <w:szCs w:val="21"/>
              </w:rPr>
              <w:t>9.87</w:t>
            </w:r>
          </w:p>
        </w:tc>
        <w:tc>
          <w:tcPr>
            <w:tcW w:w="2835" w:type="dxa"/>
            <w:vAlign w:val="center"/>
          </w:tcPr>
          <w:p w:rsidR="004F71D6" w:rsidRDefault="00C03421">
            <w:pPr>
              <w:adjustRightInd w:val="0"/>
              <w:snapToGrid w:val="0"/>
              <w:spacing w:line="460" w:lineRule="exact"/>
              <w:jc w:val="center"/>
              <w:rPr>
                <w:rFonts w:ascii="宋体" w:hAnsi="宋体" w:cs="宋体"/>
                <w:szCs w:val="21"/>
              </w:rPr>
            </w:pPr>
            <w:r>
              <w:rPr>
                <w:rFonts w:ascii="宋体" w:hAnsi="宋体" w:cs="宋体" w:hint="eastAsia"/>
                <w:szCs w:val="21"/>
              </w:rPr>
              <w:t>详见第三部分磋商内容及要求</w:t>
            </w:r>
          </w:p>
        </w:tc>
        <w:tc>
          <w:tcPr>
            <w:tcW w:w="757" w:type="dxa"/>
            <w:vAlign w:val="center"/>
          </w:tcPr>
          <w:p w:rsidR="004F71D6" w:rsidRDefault="004F71D6">
            <w:pPr>
              <w:spacing w:line="460" w:lineRule="exact"/>
              <w:jc w:val="center"/>
              <w:rPr>
                <w:rFonts w:ascii="宋体" w:hAnsi="宋体" w:cs="宋体"/>
                <w:szCs w:val="21"/>
              </w:rPr>
            </w:pPr>
          </w:p>
        </w:tc>
      </w:tr>
      <w:tr w:rsidR="004F71D6">
        <w:trPr>
          <w:cantSplit/>
          <w:trHeight w:val="706"/>
          <w:jc w:val="center"/>
        </w:trPr>
        <w:tc>
          <w:tcPr>
            <w:tcW w:w="10077" w:type="dxa"/>
            <w:gridSpan w:val="7"/>
            <w:vAlign w:val="center"/>
          </w:tcPr>
          <w:p w:rsidR="004F71D6" w:rsidRDefault="00C03421">
            <w:pPr>
              <w:spacing w:line="320" w:lineRule="exact"/>
              <w:rPr>
                <w:rFonts w:ascii="宋体" w:hAnsi="宋体" w:cs="宋体"/>
                <w:szCs w:val="21"/>
              </w:rPr>
            </w:pPr>
            <w:r>
              <w:rPr>
                <w:rFonts w:ascii="宋体" w:hAnsi="宋体" w:cs="宋体" w:hint="eastAsia"/>
                <w:b/>
                <w:szCs w:val="21"/>
              </w:rPr>
              <w:t>报价方式：</w:t>
            </w:r>
            <w:r>
              <w:rPr>
                <w:rFonts w:ascii="宋体" w:hAnsi="宋体" w:cs="宋体" w:hint="eastAsia"/>
                <w:szCs w:val="21"/>
              </w:rPr>
              <w:t>人民币报价；仅进行一次报价，不做二次报价；供应商报价超出最高限价者，按无效标处理。</w:t>
            </w:r>
          </w:p>
        </w:tc>
      </w:tr>
      <w:tr w:rsidR="004F71D6">
        <w:trPr>
          <w:cantSplit/>
          <w:trHeight w:val="513"/>
          <w:jc w:val="center"/>
        </w:trPr>
        <w:tc>
          <w:tcPr>
            <w:tcW w:w="10077" w:type="dxa"/>
            <w:gridSpan w:val="7"/>
            <w:vAlign w:val="center"/>
          </w:tcPr>
          <w:p w:rsidR="004F71D6" w:rsidRDefault="00C03421">
            <w:pPr>
              <w:spacing w:line="320" w:lineRule="exact"/>
              <w:rPr>
                <w:rFonts w:ascii="宋体" w:hAnsi="宋体" w:cs="宋体"/>
                <w:szCs w:val="21"/>
              </w:rPr>
            </w:pPr>
            <w:r>
              <w:rPr>
                <w:rFonts w:ascii="宋体" w:hAnsi="宋体" w:cs="宋体" w:hint="eastAsia"/>
                <w:b/>
                <w:szCs w:val="21"/>
              </w:rPr>
              <w:t>服务地点：</w:t>
            </w:r>
            <w:r>
              <w:rPr>
                <w:rFonts w:ascii="宋体" w:hAnsi="宋体" w:cs="宋体" w:hint="eastAsia"/>
                <w:szCs w:val="21"/>
              </w:rPr>
              <w:t>福建工程学院指定地点</w:t>
            </w:r>
          </w:p>
        </w:tc>
      </w:tr>
    </w:tbl>
    <w:p w:rsidR="004F71D6" w:rsidRDefault="00C03421">
      <w:pPr>
        <w:spacing w:line="440" w:lineRule="exact"/>
        <w:rPr>
          <w:rFonts w:ascii="宋体" w:hAnsi="宋体" w:cs="宋体"/>
          <w:sz w:val="24"/>
        </w:rPr>
      </w:pPr>
      <w:r>
        <w:rPr>
          <w:rFonts w:ascii="宋体" w:hAnsi="宋体" w:cs="宋体" w:hint="eastAsia"/>
          <w:sz w:val="24"/>
        </w:rPr>
        <w:t>注：</w:t>
      </w:r>
    </w:p>
    <w:p w:rsidR="004F71D6" w:rsidRDefault="00C03421">
      <w:pPr>
        <w:spacing w:line="440" w:lineRule="exact"/>
        <w:rPr>
          <w:rFonts w:ascii="宋体" w:hAnsi="宋体" w:cs="宋体"/>
          <w:kern w:val="0"/>
          <w:szCs w:val="21"/>
        </w:rPr>
      </w:pPr>
      <w:r>
        <w:rPr>
          <w:rFonts w:ascii="宋体" w:hAnsi="宋体" w:cs="宋体" w:hint="eastAsia"/>
          <w:kern w:val="0"/>
          <w:szCs w:val="21"/>
        </w:rPr>
        <w:t>1、成交供应商不得转包他人，若发现转包，采购人有权终止合同，并追究相应法律责任。</w:t>
      </w:r>
    </w:p>
    <w:p w:rsidR="004F71D6" w:rsidRDefault="00C03421">
      <w:pPr>
        <w:tabs>
          <w:tab w:val="right" w:pos="9723"/>
        </w:tabs>
        <w:spacing w:line="420" w:lineRule="exact"/>
        <w:rPr>
          <w:rFonts w:ascii="宋体" w:hAnsi="宋体" w:cs="宋体"/>
          <w:szCs w:val="21"/>
        </w:rPr>
      </w:pPr>
      <w:r>
        <w:rPr>
          <w:rFonts w:ascii="宋体" w:hAnsi="宋体" w:cs="宋体" w:hint="eastAsia"/>
          <w:kern w:val="0"/>
          <w:szCs w:val="21"/>
        </w:rPr>
        <w:t>2、</w:t>
      </w:r>
      <w:r>
        <w:rPr>
          <w:rFonts w:ascii="宋体" w:hAnsi="宋体" w:cs="宋体" w:hint="eastAsia"/>
          <w:szCs w:val="21"/>
        </w:rPr>
        <w:t>响应报价包括供应商为本项目服务的所有费用，</w:t>
      </w:r>
      <w:proofErr w:type="gramStart"/>
      <w:r>
        <w:rPr>
          <w:rFonts w:ascii="宋体" w:hAnsi="宋体" w:cs="宋体" w:hint="eastAsia"/>
          <w:szCs w:val="21"/>
        </w:rPr>
        <w:t>含人员</w:t>
      </w:r>
      <w:proofErr w:type="gramEnd"/>
      <w:r>
        <w:rPr>
          <w:rFonts w:ascii="宋体" w:hAnsi="宋体" w:cs="宋体" w:hint="eastAsia"/>
          <w:szCs w:val="21"/>
        </w:rPr>
        <w:t>工资、税费、市内交通费、误餐补贴等。</w:t>
      </w:r>
    </w:p>
    <w:p w:rsidR="004F71D6" w:rsidRDefault="004F71D6">
      <w:pPr>
        <w:spacing w:line="420" w:lineRule="exact"/>
        <w:ind w:leftChars="-37" w:left="-78" w:firstLineChars="150" w:firstLine="316"/>
        <w:rPr>
          <w:rFonts w:ascii="宋体" w:hAnsi="宋体" w:cs="宋体"/>
          <w:b/>
          <w:szCs w:val="21"/>
          <w:u w:val="single"/>
          <w:shd w:val="pct10" w:color="auto" w:fill="FFFFFF"/>
        </w:rPr>
      </w:pPr>
    </w:p>
    <w:p w:rsidR="004F71D6" w:rsidRDefault="004F71D6">
      <w:pPr>
        <w:spacing w:line="420" w:lineRule="exact"/>
        <w:ind w:leftChars="-37" w:left="-78" w:firstLineChars="150" w:firstLine="316"/>
        <w:rPr>
          <w:rFonts w:ascii="宋体" w:hAnsi="宋体" w:cs="宋体"/>
          <w:b/>
          <w:szCs w:val="21"/>
          <w:u w:val="single"/>
          <w:shd w:val="pct10" w:color="auto" w:fill="FFFFFF"/>
        </w:rPr>
      </w:pPr>
    </w:p>
    <w:p w:rsidR="004F71D6" w:rsidRDefault="004F71D6">
      <w:pPr>
        <w:spacing w:line="420" w:lineRule="exact"/>
        <w:ind w:leftChars="-37" w:left="-78" w:firstLineChars="150" w:firstLine="316"/>
        <w:rPr>
          <w:rFonts w:ascii="宋体" w:hAnsi="宋体" w:cs="宋体"/>
          <w:b/>
          <w:szCs w:val="21"/>
          <w:u w:val="single"/>
          <w:shd w:val="pct10" w:color="auto" w:fill="FFFFFF"/>
        </w:rPr>
      </w:pPr>
    </w:p>
    <w:p w:rsidR="004F71D6" w:rsidRDefault="004F71D6">
      <w:pPr>
        <w:spacing w:line="420" w:lineRule="exact"/>
        <w:ind w:leftChars="-37" w:left="-78" w:firstLineChars="150" w:firstLine="316"/>
        <w:rPr>
          <w:rFonts w:ascii="宋体" w:hAnsi="宋体" w:cs="宋体"/>
          <w:b/>
          <w:szCs w:val="21"/>
          <w:u w:val="single"/>
          <w:shd w:val="pct10" w:color="auto" w:fill="FFFFFF"/>
        </w:rPr>
      </w:pPr>
    </w:p>
    <w:p w:rsidR="004F71D6" w:rsidRDefault="004F71D6">
      <w:pPr>
        <w:spacing w:line="420" w:lineRule="exact"/>
        <w:ind w:leftChars="-37" w:left="-78" w:firstLineChars="150" w:firstLine="316"/>
        <w:rPr>
          <w:rFonts w:ascii="宋体" w:hAnsi="宋体" w:cs="宋体"/>
          <w:b/>
          <w:szCs w:val="21"/>
          <w:u w:val="single"/>
          <w:shd w:val="pct10" w:color="auto" w:fill="FFFFFF"/>
        </w:rPr>
      </w:pPr>
    </w:p>
    <w:p w:rsidR="004F71D6" w:rsidRDefault="004F71D6">
      <w:pPr>
        <w:spacing w:line="420" w:lineRule="exact"/>
        <w:ind w:leftChars="-37" w:left="-78" w:firstLineChars="150" w:firstLine="316"/>
        <w:rPr>
          <w:rFonts w:ascii="宋体" w:hAnsi="宋体" w:cs="宋体"/>
          <w:b/>
          <w:szCs w:val="21"/>
          <w:u w:val="single"/>
          <w:shd w:val="pct10" w:color="auto" w:fill="FFFFFF"/>
        </w:rPr>
      </w:pPr>
    </w:p>
    <w:p w:rsidR="004F71D6" w:rsidRDefault="004F71D6">
      <w:pPr>
        <w:spacing w:line="420" w:lineRule="exact"/>
        <w:ind w:leftChars="-37" w:left="-78" w:firstLineChars="150" w:firstLine="316"/>
        <w:rPr>
          <w:rFonts w:ascii="宋体" w:hAnsi="宋体" w:cs="宋体"/>
          <w:b/>
          <w:szCs w:val="21"/>
          <w:u w:val="single"/>
          <w:shd w:val="pct10" w:color="auto" w:fill="FFFFFF"/>
        </w:rPr>
      </w:pPr>
    </w:p>
    <w:p w:rsidR="004F71D6" w:rsidRDefault="004F71D6">
      <w:pPr>
        <w:spacing w:line="420" w:lineRule="exact"/>
        <w:ind w:leftChars="-37" w:left="-78" w:firstLineChars="150" w:firstLine="316"/>
        <w:rPr>
          <w:rFonts w:ascii="宋体" w:hAnsi="宋体" w:cs="宋体"/>
          <w:b/>
          <w:szCs w:val="21"/>
          <w:u w:val="single"/>
          <w:shd w:val="pct10" w:color="auto" w:fill="FFFFFF"/>
        </w:rPr>
      </w:pPr>
    </w:p>
    <w:p w:rsidR="004F71D6" w:rsidRDefault="004F71D6">
      <w:pPr>
        <w:spacing w:line="420" w:lineRule="exact"/>
        <w:ind w:leftChars="-37" w:left="-78" w:firstLineChars="150" w:firstLine="316"/>
        <w:rPr>
          <w:rFonts w:ascii="宋体" w:hAnsi="宋体" w:cs="宋体"/>
          <w:b/>
          <w:szCs w:val="21"/>
          <w:u w:val="single"/>
          <w:shd w:val="pct10" w:color="auto" w:fill="FFFFFF"/>
        </w:rPr>
      </w:pPr>
    </w:p>
    <w:p w:rsidR="004F71D6" w:rsidRDefault="004F71D6">
      <w:pPr>
        <w:spacing w:line="420" w:lineRule="exact"/>
        <w:ind w:leftChars="-37" w:left="-78" w:firstLineChars="150" w:firstLine="316"/>
        <w:rPr>
          <w:rFonts w:ascii="宋体" w:hAnsi="宋体" w:cs="宋体"/>
          <w:b/>
          <w:szCs w:val="21"/>
          <w:u w:val="single"/>
          <w:shd w:val="pct10" w:color="auto" w:fill="FFFFFF"/>
        </w:rPr>
      </w:pPr>
    </w:p>
    <w:p w:rsidR="004F71D6" w:rsidRDefault="004F71D6">
      <w:pPr>
        <w:spacing w:line="420" w:lineRule="exact"/>
        <w:ind w:leftChars="-37" w:left="-78" w:firstLineChars="150" w:firstLine="316"/>
        <w:rPr>
          <w:rFonts w:ascii="宋体" w:hAnsi="宋体" w:cs="宋体"/>
          <w:b/>
          <w:szCs w:val="21"/>
          <w:u w:val="single"/>
          <w:shd w:val="pct10" w:color="auto" w:fill="FFFFFF"/>
        </w:rPr>
      </w:pPr>
    </w:p>
    <w:p w:rsidR="004F71D6" w:rsidRDefault="004F71D6">
      <w:pPr>
        <w:spacing w:line="420" w:lineRule="exact"/>
        <w:ind w:leftChars="-37" w:left="-78" w:firstLineChars="150" w:firstLine="316"/>
        <w:rPr>
          <w:rFonts w:ascii="宋体" w:hAnsi="宋体" w:cs="宋体"/>
          <w:b/>
          <w:szCs w:val="21"/>
          <w:u w:val="single"/>
          <w:shd w:val="pct10" w:color="auto" w:fill="FFFFFF"/>
        </w:rPr>
      </w:pPr>
    </w:p>
    <w:p w:rsidR="004F71D6" w:rsidRDefault="004F71D6">
      <w:pPr>
        <w:spacing w:line="420" w:lineRule="exact"/>
        <w:ind w:leftChars="-37" w:left="-78" w:firstLineChars="150" w:firstLine="316"/>
        <w:rPr>
          <w:rFonts w:ascii="宋体" w:hAnsi="宋体" w:cs="宋体"/>
          <w:b/>
          <w:szCs w:val="21"/>
          <w:u w:val="single"/>
          <w:shd w:val="pct10" w:color="auto" w:fill="FFFFFF"/>
        </w:rPr>
      </w:pPr>
    </w:p>
    <w:p w:rsidR="004F71D6" w:rsidRDefault="004F71D6">
      <w:pPr>
        <w:spacing w:line="420" w:lineRule="exact"/>
        <w:rPr>
          <w:rFonts w:ascii="宋体" w:hAnsi="宋体" w:cs="宋体"/>
          <w:b/>
          <w:szCs w:val="21"/>
          <w:u w:val="single"/>
          <w:shd w:val="pct10" w:color="auto" w:fill="FFFFFF"/>
        </w:rPr>
      </w:pPr>
    </w:p>
    <w:p w:rsidR="004F71D6" w:rsidRDefault="004F71D6">
      <w:pPr>
        <w:spacing w:line="420" w:lineRule="exact"/>
        <w:rPr>
          <w:rFonts w:ascii="宋体" w:hAnsi="宋体" w:cs="宋体"/>
          <w:b/>
          <w:szCs w:val="21"/>
          <w:u w:val="single"/>
          <w:shd w:val="pct10" w:color="auto" w:fill="FFFFFF"/>
        </w:rPr>
      </w:pPr>
    </w:p>
    <w:p w:rsidR="004F71D6" w:rsidRDefault="004F71D6">
      <w:pPr>
        <w:spacing w:line="420" w:lineRule="exact"/>
        <w:rPr>
          <w:rFonts w:ascii="宋体" w:hAnsi="宋体" w:cs="宋体"/>
          <w:b/>
          <w:szCs w:val="21"/>
          <w:u w:val="single"/>
          <w:shd w:val="pct10" w:color="auto" w:fill="FFFFFF"/>
        </w:rPr>
      </w:pPr>
    </w:p>
    <w:p w:rsidR="004F71D6" w:rsidRDefault="004F71D6">
      <w:pPr>
        <w:spacing w:line="420" w:lineRule="exact"/>
        <w:rPr>
          <w:rFonts w:ascii="宋体" w:hAnsi="宋体" w:cs="宋体"/>
          <w:b/>
          <w:szCs w:val="21"/>
          <w:u w:val="single"/>
          <w:shd w:val="pct10" w:color="auto" w:fill="FFFFFF"/>
        </w:rPr>
      </w:pPr>
    </w:p>
    <w:p w:rsidR="004F71D6" w:rsidRDefault="004F71D6">
      <w:pPr>
        <w:spacing w:line="420" w:lineRule="exact"/>
        <w:rPr>
          <w:rFonts w:ascii="宋体" w:hAnsi="宋体" w:cs="宋体"/>
          <w:b/>
          <w:szCs w:val="21"/>
          <w:u w:val="single"/>
          <w:shd w:val="pct10" w:color="auto" w:fill="FFFFFF"/>
        </w:rPr>
      </w:pPr>
    </w:p>
    <w:p w:rsidR="004F71D6" w:rsidRDefault="004F71D6">
      <w:pPr>
        <w:spacing w:line="420" w:lineRule="exact"/>
        <w:rPr>
          <w:rFonts w:ascii="宋体" w:hAnsi="宋体" w:cs="宋体"/>
          <w:b/>
          <w:szCs w:val="21"/>
          <w:u w:val="single"/>
          <w:shd w:val="pct10" w:color="auto" w:fill="FFFFFF"/>
        </w:rPr>
      </w:pPr>
    </w:p>
    <w:p w:rsidR="004F71D6" w:rsidRDefault="004F71D6">
      <w:pPr>
        <w:spacing w:line="420" w:lineRule="exact"/>
        <w:rPr>
          <w:rFonts w:ascii="宋体" w:hAnsi="宋体" w:cs="宋体"/>
          <w:b/>
          <w:szCs w:val="21"/>
          <w:u w:val="single"/>
          <w:shd w:val="pct10" w:color="auto" w:fill="FFFFFF"/>
        </w:rPr>
      </w:pPr>
    </w:p>
    <w:p w:rsidR="004F71D6" w:rsidRDefault="00C03421">
      <w:pPr>
        <w:pStyle w:val="Default"/>
        <w:spacing w:line="240" w:lineRule="atLeast"/>
        <w:ind w:left="181"/>
        <w:jc w:val="center"/>
        <w:outlineLvl w:val="0"/>
        <w:rPr>
          <w:rFonts w:hAnsi="宋体" w:cs="宋体"/>
          <w:b/>
          <w:color w:val="auto"/>
          <w:sz w:val="44"/>
        </w:rPr>
      </w:pPr>
      <w:r>
        <w:rPr>
          <w:rFonts w:hAnsi="宋体" w:cs="宋体" w:hint="eastAsia"/>
          <w:b/>
          <w:color w:val="auto"/>
          <w:sz w:val="44"/>
        </w:rPr>
        <w:t>第二部分  供应商须知</w:t>
      </w:r>
    </w:p>
    <w:p w:rsidR="004F71D6" w:rsidRDefault="00C03421">
      <w:pPr>
        <w:spacing w:line="520" w:lineRule="exact"/>
        <w:ind w:firstLineChars="200" w:firstLine="480"/>
        <w:rPr>
          <w:rFonts w:ascii="宋体" w:hAnsi="宋体" w:cs="宋体"/>
          <w:sz w:val="24"/>
        </w:rPr>
      </w:pPr>
      <w:r>
        <w:rPr>
          <w:rFonts w:ascii="宋体" w:hAnsi="宋体" w:cs="宋体" w:hint="eastAsia"/>
          <w:sz w:val="24"/>
        </w:rPr>
        <w:t>1．响应文件构成</w:t>
      </w:r>
    </w:p>
    <w:p w:rsidR="004F71D6" w:rsidRDefault="00C03421">
      <w:pPr>
        <w:spacing w:line="520" w:lineRule="exact"/>
        <w:ind w:firstLineChars="249" w:firstLine="598"/>
        <w:rPr>
          <w:rFonts w:ascii="宋体" w:hAnsi="宋体" w:cs="宋体"/>
          <w:b/>
          <w:sz w:val="44"/>
        </w:rPr>
      </w:pPr>
      <w:r>
        <w:rPr>
          <w:rFonts w:ascii="宋体" w:hAnsi="宋体" w:cs="宋体" w:hint="eastAsia"/>
          <w:sz w:val="24"/>
        </w:rPr>
        <w:t>响应文件内容构成按响应文件格式目录的要求编制装订（要求供应商按顺序编制目录装订成册，否则文件失散以及由此而引起的后果由供应商自负）。</w:t>
      </w:r>
    </w:p>
    <w:p w:rsidR="004F71D6" w:rsidRDefault="00C03421">
      <w:pPr>
        <w:spacing w:line="520" w:lineRule="exact"/>
        <w:ind w:firstLineChars="200" w:firstLine="480"/>
        <w:rPr>
          <w:rFonts w:ascii="宋体" w:hAnsi="宋体" w:cs="宋体"/>
          <w:sz w:val="24"/>
        </w:rPr>
      </w:pPr>
      <w:r>
        <w:rPr>
          <w:rFonts w:ascii="宋体" w:hAnsi="宋体" w:cs="宋体" w:hint="eastAsia"/>
          <w:sz w:val="24"/>
        </w:rPr>
        <w:t>供应商应仔细</w:t>
      </w:r>
      <w:proofErr w:type="gramStart"/>
      <w:r>
        <w:rPr>
          <w:rFonts w:ascii="宋体" w:hAnsi="宋体" w:cs="宋体" w:hint="eastAsia"/>
          <w:sz w:val="24"/>
        </w:rPr>
        <w:t>阅读磋商</w:t>
      </w:r>
      <w:proofErr w:type="gramEnd"/>
      <w:r>
        <w:rPr>
          <w:rFonts w:ascii="宋体" w:hAnsi="宋体" w:cs="宋体" w:hint="eastAsia"/>
          <w:sz w:val="24"/>
        </w:rPr>
        <w:t>文件的所有内容，按磋商文件的要求提供响应文件，并保证所提供的全部资料的真实性，以使其投标对磋商文件做出实质性响应，否则，其投标将被拒绝。</w:t>
      </w:r>
    </w:p>
    <w:p w:rsidR="004F71D6" w:rsidRDefault="00C03421">
      <w:pPr>
        <w:spacing w:line="520" w:lineRule="exact"/>
        <w:ind w:firstLineChars="200" w:firstLine="480"/>
        <w:rPr>
          <w:rFonts w:ascii="宋体" w:hAnsi="宋体" w:cs="宋体"/>
          <w:sz w:val="24"/>
        </w:rPr>
      </w:pPr>
      <w:r>
        <w:rPr>
          <w:rFonts w:ascii="宋体" w:hAnsi="宋体" w:cs="宋体" w:hint="eastAsia"/>
          <w:sz w:val="24"/>
        </w:rPr>
        <w:t>2．响应文件的封装</w:t>
      </w:r>
    </w:p>
    <w:p w:rsidR="004F71D6" w:rsidRDefault="00C03421">
      <w:pPr>
        <w:spacing w:line="520" w:lineRule="exact"/>
        <w:ind w:firstLineChars="200" w:firstLine="480"/>
        <w:rPr>
          <w:rFonts w:ascii="宋体" w:hAnsi="宋体" w:cs="宋体"/>
          <w:sz w:val="24"/>
        </w:rPr>
      </w:pPr>
      <w:r>
        <w:rPr>
          <w:rFonts w:ascii="宋体" w:hAnsi="宋体" w:cs="宋体" w:hint="eastAsia"/>
          <w:sz w:val="24"/>
        </w:rPr>
        <w:t>2.1供应商须按要求制作标书，响应文件包括正本1份，副本1份（请标明“正本”或“副本”字样），开标时以正本为准，响应文件须用A4纸打印并装订成册，装袋密封（封口加盖印鉴）。外包装封面上均要注明招标单位、招标项目名称、招标编号、投标单位（盖公章）、法定代表人（或投标代表）签字，注明“开标时才能启封”的字样。未按</w:t>
      </w:r>
      <w:proofErr w:type="gramStart"/>
      <w:r>
        <w:rPr>
          <w:rFonts w:ascii="宋体" w:hAnsi="宋体" w:cs="宋体" w:hint="eastAsia"/>
          <w:sz w:val="24"/>
        </w:rPr>
        <w:t>本要求</w:t>
      </w:r>
      <w:proofErr w:type="gramEnd"/>
      <w:r>
        <w:rPr>
          <w:rFonts w:ascii="宋体" w:hAnsi="宋体" w:cs="宋体" w:hint="eastAsia"/>
          <w:sz w:val="24"/>
        </w:rPr>
        <w:t>密封、标记和投递的响应文件，采购人有权拒收,按无效标处理。</w:t>
      </w:r>
    </w:p>
    <w:p w:rsidR="004F71D6" w:rsidRDefault="00C03421">
      <w:pPr>
        <w:spacing w:line="520" w:lineRule="exact"/>
        <w:ind w:firstLineChars="200" w:firstLine="480"/>
        <w:rPr>
          <w:rFonts w:ascii="宋体" w:hAnsi="宋体" w:cs="宋体"/>
          <w:sz w:val="24"/>
        </w:rPr>
      </w:pPr>
      <w:r>
        <w:rPr>
          <w:rFonts w:ascii="宋体" w:hAnsi="宋体" w:cs="宋体" w:hint="eastAsia"/>
          <w:sz w:val="24"/>
        </w:rPr>
        <w:t>3．开标、评标程序与标准</w:t>
      </w:r>
    </w:p>
    <w:p w:rsidR="004F71D6" w:rsidRDefault="00C03421">
      <w:pPr>
        <w:spacing w:line="520" w:lineRule="exact"/>
        <w:ind w:firstLineChars="200" w:firstLine="480"/>
        <w:rPr>
          <w:rFonts w:ascii="宋体" w:hAnsi="宋体" w:cs="宋体"/>
          <w:sz w:val="24"/>
        </w:rPr>
      </w:pPr>
      <w:r>
        <w:rPr>
          <w:rFonts w:ascii="宋体" w:hAnsi="宋体" w:cs="宋体" w:hint="eastAsia"/>
          <w:sz w:val="24"/>
        </w:rPr>
        <w:t>3．1开标、评标</w:t>
      </w:r>
      <w:r w:rsidRPr="005C3382">
        <w:rPr>
          <w:rFonts w:ascii="宋体" w:hAnsi="宋体" w:cs="宋体" w:hint="eastAsia"/>
          <w:sz w:val="24"/>
        </w:rPr>
        <w:t>于2022年12月</w:t>
      </w:r>
      <w:r w:rsidR="005C3382" w:rsidRPr="005C3382">
        <w:rPr>
          <w:rFonts w:ascii="宋体" w:hAnsi="宋体" w:cs="宋体"/>
          <w:sz w:val="24"/>
        </w:rPr>
        <w:t>30</w:t>
      </w:r>
      <w:r w:rsidRPr="005C3382">
        <w:rPr>
          <w:rFonts w:ascii="宋体" w:hAnsi="宋体" w:cs="宋体" w:hint="eastAsia"/>
          <w:sz w:val="24"/>
        </w:rPr>
        <w:t>日上午9:00在</w:t>
      </w:r>
      <w:r>
        <w:rPr>
          <w:rFonts w:ascii="宋体" w:hAnsi="宋体" w:cs="宋体" w:hint="eastAsia"/>
          <w:sz w:val="24"/>
          <w:szCs w:val="24"/>
        </w:rPr>
        <w:t>福建工程学院生态环境与城市建设学院(福建省福州市大学新区学府南路69号)</w:t>
      </w:r>
      <w:r>
        <w:rPr>
          <w:rFonts w:ascii="宋体" w:hAnsi="宋体" w:cs="宋体" w:hint="eastAsia"/>
          <w:sz w:val="24"/>
        </w:rPr>
        <w:t>进行。福建工程学院将根据本次项目的特点组建评标小组负责评标，评标的依据为招响应文件，遵循公平、公正、公开、科学、择优的原则。</w:t>
      </w:r>
    </w:p>
    <w:p w:rsidR="004F71D6" w:rsidRDefault="00C03421">
      <w:pPr>
        <w:spacing w:line="520" w:lineRule="exact"/>
        <w:ind w:firstLineChars="200" w:firstLine="480"/>
        <w:rPr>
          <w:rFonts w:ascii="宋体" w:hAnsi="宋体" w:cs="宋体"/>
          <w:sz w:val="24"/>
        </w:rPr>
      </w:pPr>
      <w:r>
        <w:rPr>
          <w:rFonts w:ascii="宋体" w:hAnsi="宋体" w:cs="宋体" w:hint="eastAsia"/>
          <w:sz w:val="24"/>
        </w:rPr>
        <w:t>3．2开标程序：</w:t>
      </w:r>
    </w:p>
    <w:p w:rsidR="004F71D6" w:rsidRDefault="00C03421">
      <w:pPr>
        <w:spacing w:line="520" w:lineRule="exact"/>
        <w:ind w:firstLineChars="200" w:firstLine="480"/>
        <w:rPr>
          <w:rFonts w:ascii="宋体" w:hAnsi="宋体" w:cs="宋体"/>
          <w:sz w:val="24"/>
        </w:rPr>
      </w:pPr>
      <w:r>
        <w:rPr>
          <w:rFonts w:ascii="宋体" w:hAnsi="宋体" w:cs="宋体" w:hint="eastAsia"/>
          <w:sz w:val="24"/>
        </w:rPr>
        <w:t>（1）检查响应文件的密封情况；</w:t>
      </w:r>
    </w:p>
    <w:p w:rsidR="004F71D6" w:rsidRDefault="00C03421">
      <w:pPr>
        <w:spacing w:line="520" w:lineRule="exact"/>
        <w:ind w:firstLineChars="200" w:firstLine="480"/>
        <w:rPr>
          <w:rFonts w:ascii="宋体" w:hAnsi="宋体" w:cs="宋体"/>
          <w:sz w:val="24"/>
        </w:rPr>
      </w:pPr>
      <w:r>
        <w:rPr>
          <w:rFonts w:ascii="宋体" w:hAnsi="宋体" w:cs="宋体" w:hint="eastAsia"/>
          <w:sz w:val="24"/>
        </w:rPr>
        <w:t>（2）开标工作人员当众开启响应文件密封袋；</w:t>
      </w:r>
    </w:p>
    <w:p w:rsidR="004F71D6" w:rsidRDefault="00C03421">
      <w:pPr>
        <w:spacing w:line="520" w:lineRule="exact"/>
        <w:ind w:firstLineChars="200" w:firstLine="480"/>
        <w:rPr>
          <w:rFonts w:ascii="宋体" w:hAnsi="宋体" w:cs="宋体"/>
          <w:strike/>
          <w:color w:val="FF0000"/>
          <w:sz w:val="24"/>
        </w:rPr>
      </w:pPr>
      <w:r>
        <w:rPr>
          <w:rFonts w:ascii="宋体" w:hAnsi="宋体" w:cs="宋体" w:hint="eastAsia"/>
          <w:sz w:val="24"/>
        </w:rPr>
        <w:t>（3）开标工作人员</w:t>
      </w:r>
      <w:proofErr w:type="gramStart"/>
      <w:r>
        <w:rPr>
          <w:rFonts w:ascii="宋体" w:hAnsi="宋体" w:cs="宋体" w:hint="eastAsia"/>
          <w:sz w:val="24"/>
        </w:rPr>
        <w:t>核对正</w:t>
      </w:r>
      <w:proofErr w:type="gramEnd"/>
      <w:r>
        <w:rPr>
          <w:rFonts w:ascii="宋体" w:hAnsi="宋体" w:cs="宋体" w:hint="eastAsia"/>
          <w:sz w:val="24"/>
        </w:rPr>
        <w:t>副本无误后，将响应文件正副本送往评标小组，由评</w:t>
      </w:r>
      <w:r>
        <w:rPr>
          <w:rFonts w:ascii="宋体" w:hAnsi="宋体" w:cs="宋体" w:hint="eastAsia"/>
          <w:sz w:val="24"/>
        </w:rPr>
        <w:lastRenderedPageBreak/>
        <w:t>标小组进行独立的评议；</w:t>
      </w:r>
    </w:p>
    <w:p w:rsidR="004F71D6" w:rsidRDefault="00C03421">
      <w:pPr>
        <w:spacing w:line="520" w:lineRule="exact"/>
        <w:ind w:firstLineChars="200" w:firstLine="480"/>
        <w:rPr>
          <w:rFonts w:ascii="宋体" w:hAnsi="宋体" w:cs="宋体"/>
          <w:sz w:val="24"/>
        </w:rPr>
      </w:pPr>
      <w:r>
        <w:rPr>
          <w:rFonts w:ascii="宋体" w:hAnsi="宋体" w:cs="宋体" w:hint="eastAsia"/>
          <w:sz w:val="24"/>
        </w:rPr>
        <w:t>3．3评标程序如下：</w:t>
      </w:r>
    </w:p>
    <w:p w:rsidR="004F71D6" w:rsidRDefault="00C03421">
      <w:pPr>
        <w:numPr>
          <w:ilvl w:val="0"/>
          <w:numId w:val="3"/>
        </w:numPr>
        <w:spacing w:line="520" w:lineRule="exact"/>
        <w:ind w:firstLineChars="200" w:firstLine="480"/>
        <w:rPr>
          <w:rFonts w:ascii="宋体" w:hAnsi="宋体" w:cs="宋体"/>
          <w:sz w:val="24"/>
        </w:rPr>
      </w:pPr>
      <w:r>
        <w:rPr>
          <w:rFonts w:ascii="宋体" w:hAnsi="宋体" w:cs="宋体" w:hint="eastAsia"/>
          <w:sz w:val="24"/>
        </w:rPr>
        <w:t>评标主持人介绍评委并宣布有关事项要求；</w:t>
      </w:r>
    </w:p>
    <w:p w:rsidR="004F71D6" w:rsidRDefault="00C03421">
      <w:pPr>
        <w:numPr>
          <w:ilvl w:val="0"/>
          <w:numId w:val="3"/>
        </w:numPr>
        <w:spacing w:line="520" w:lineRule="exact"/>
        <w:ind w:firstLineChars="200" w:firstLine="480"/>
        <w:rPr>
          <w:rFonts w:ascii="宋体" w:hAnsi="宋体" w:cs="宋体"/>
          <w:sz w:val="24"/>
        </w:rPr>
      </w:pPr>
      <w:r>
        <w:rPr>
          <w:rFonts w:ascii="宋体" w:hAnsi="宋体" w:cs="宋体" w:hint="eastAsia"/>
          <w:sz w:val="24"/>
        </w:rPr>
        <w:t>资格性检查：依据法律法规和磋商文件的规定，在对响应文件详细评审之前，评标委员会将依据供应商提交的响应文件所述的资格标准对供应商进行资格审查, 以确定其是否具备投标资格。如果供应商不具备投标资格，不满足磋商文件所规定的资格标准或提供资格证明文件不全的, 其投标将被拒绝。</w:t>
      </w:r>
    </w:p>
    <w:p w:rsidR="004F71D6" w:rsidRDefault="00C03421">
      <w:pPr>
        <w:numPr>
          <w:ilvl w:val="0"/>
          <w:numId w:val="3"/>
        </w:numPr>
        <w:spacing w:line="520" w:lineRule="exact"/>
        <w:ind w:firstLineChars="200" w:firstLine="480"/>
        <w:rPr>
          <w:rFonts w:ascii="宋体" w:hAnsi="宋体" w:cs="宋体"/>
          <w:sz w:val="24"/>
        </w:rPr>
      </w:pPr>
      <w:r>
        <w:rPr>
          <w:rFonts w:ascii="宋体" w:hAnsi="宋体" w:cs="宋体" w:hint="eastAsia"/>
          <w:sz w:val="24"/>
        </w:rPr>
        <w:t>符合性检查：依据磋商文件的规定，评标委员会还将从响应文件的有效性、完整性和对磋商文件的响应程度进行审查，以确定是否有对磋商文件的实质性要求</w:t>
      </w:r>
      <w:proofErr w:type="gramStart"/>
      <w:r>
        <w:rPr>
          <w:rFonts w:ascii="宋体" w:hAnsi="宋体" w:cs="宋体" w:hint="eastAsia"/>
          <w:sz w:val="24"/>
        </w:rPr>
        <w:t>作出</w:t>
      </w:r>
      <w:proofErr w:type="gramEnd"/>
      <w:r>
        <w:rPr>
          <w:rFonts w:ascii="宋体" w:hAnsi="宋体" w:cs="宋体" w:hint="eastAsia"/>
          <w:sz w:val="24"/>
        </w:rPr>
        <w:t>响应。凡有下列情况之一者，响应文件将被视为未实质性响应磋商文件要求：</w:t>
      </w:r>
    </w:p>
    <w:p w:rsidR="004F71D6" w:rsidRDefault="00C03421">
      <w:pPr>
        <w:spacing w:line="420" w:lineRule="exact"/>
        <w:ind w:firstLineChars="200" w:firstLine="480"/>
        <w:rPr>
          <w:rFonts w:ascii="宋体" w:hAnsi="宋体" w:cs="宋体"/>
          <w:sz w:val="24"/>
        </w:rPr>
      </w:pPr>
      <w:r>
        <w:rPr>
          <w:rFonts w:ascii="宋体" w:hAnsi="宋体" w:cs="宋体" w:hint="eastAsia"/>
          <w:sz w:val="24"/>
        </w:rPr>
        <w:t>①响应文件未按照磋商文件的规定进行制作、密封、标记的；</w:t>
      </w:r>
    </w:p>
    <w:p w:rsidR="004F71D6" w:rsidRDefault="00C03421">
      <w:pPr>
        <w:spacing w:line="420" w:lineRule="exact"/>
        <w:ind w:firstLineChars="200" w:firstLine="480"/>
        <w:rPr>
          <w:rFonts w:ascii="宋体" w:hAnsi="宋体" w:cs="宋体"/>
          <w:sz w:val="24"/>
        </w:rPr>
      </w:pPr>
      <w:r>
        <w:rPr>
          <w:rFonts w:ascii="宋体" w:hAnsi="宋体" w:cs="宋体" w:hint="eastAsia"/>
          <w:sz w:val="24"/>
        </w:rPr>
        <w:t>②未按规定由供应商的法定代表人或其授权代表签字，或未加盖供应商公章的，或签字人未经法定代表人有效授权委托的；</w:t>
      </w:r>
    </w:p>
    <w:p w:rsidR="004F71D6" w:rsidRDefault="00C03421">
      <w:pPr>
        <w:spacing w:line="420" w:lineRule="exact"/>
        <w:ind w:firstLineChars="200" w:firstLine="480"/>
        <w:rPr>
          <w:rFonts w:ascii="宋体" w:hAnsi="宋体" w:cs="宋体"/>
          <w:sz w:val="24"/>
        </w:rPr>
      </w:pPr>
      <w:r>
        <w:rPr>
          <w:rFonts w:ascii="宋体" w:hAnsi="宋体" w:cs="宋体" w:hint="eastAsia"/>
          <w:sz w:val="24"/>
        </w:rPr>
        <w:t>③供应商提交的是可选择的报价；</w:t>
      </w:r>
    </w:p>
    <w:p w:rsidR="004F71D6" w:rsidRDefault="00C03421">
      <w:pPr>
        <w:spacing w:line="420" w:lineRule="exact"/>
        <w:ind w:firstLineChars="200" w:firstLine="480"/>
        <w:rPr>
          <w:rFonts w:ascii="宋体" w:hAnsi="宋体" w:cs="宋体"/>
          <w:sz w:val="24"/>
        </w:rPr>
      </w:pPr>
      <w:r>
        <w:rPr>
          <w:rFonts w:ascii="宋体" w:hAnsi="宋体" w:cs="宋体" w:hint="eastAsia"/>
          <w:sz w:val="24"/>
        </w:rPr>
        <w:t>④响应文件组成不</w:t>
      </w:r>
      <w:proofErr w:type="gramStart"/>
      <w:r>
        <w:rPr>
          <w:rFonts w:ascii="宋体" w:hAnsi="宋体" w:cs="宋体" w:hint="eastAsia"/>
          <w:sz w:val="24"/>
        </w:rPr>
        <w:t>符合磋商</w:t>
      </w:r>
      <w:proofErr w:type="gramEnd"/>
      <w:r>
        <w:rPr>
          <w:rFonts w:ascii="宋体" w:hAnsi="宋体" w:cs="宋体" w:hint="eastAsia"/>
          <w:sz w:val="24"/>
        </w:rPr>
        <w:t>文件要求的；</w:t>
      </w:r>
    </w:p>
    <w:p w:rsidR="004F71D6" w:rsidRDefault="00C03421">
      <w:pPr>
        <w:spacing w:line="420" w:lineRule="exact"/>
        <w:ind w:firstLineChars="200" w:firstLine="480"/>
        <w:rPr>
          <w:rFonts w:ascii="宋体" w:hAnsi="宋体" w:cs="宋体"/>
          <w:sz w:val="24"/>
        </w:rPr>
      </w:pPr>
      <w:r>
        <w:rPr>
          <w:rFonts w:ascii="宋体" w:hAnsi="宋体" w:cs="宋体" w:hint="eastAsia"/>
          <w:sz w:val="24"/>
        </w:rPr>
        <w:t>⑤响应文件中提供虚假或失实资料的；</w:t>
      </w:r>
    </w:p>
    <w:p w:rsidR="004F71D6" w:rsidRDefault="00C03421">
      <w:pPr>
        <w:spacing w:line="420" w:lineRule="exact"/>
        <w:ind w:firstLineChars="200" w:firstLine="480"/>
        <w:rPr>
          <w:rFonts w:ascii="宋体" w:hAnsi="宋体" w:cs="宋体"/>
          <w:sz w:val="24"/>
        </w:rPr>
      </w:pPr>
      <w:r>
        <w:rPr>
          <w:rFonts w:ascii="宋体" w:hAnsi="宋体" w:cs="宋体" w:hint="eastAsia"/>
          <w:sz w:val="24"/>
        </w:rPr>
        <w:t>⑥不</w:t>
      </w:r>
      <w:proofErr w:type="gramStart"/>
      <w:r>
        <w:rPr>
          <w:rFonts w:ascii="宋体" w:hAnsi="宋体" w:cs="宋体" w:hint="eastAsia"/>
          <w:sz w:val="24"/>
        </w:rPr>
        <w:t>符合磋商</w:t>
      </w:r>
      <w:proofErr w:type="gramEnd"/>
      <w:r>
        <w:rPr>
          <w:rFonts w:ascii="宋体" w:hAnsi="宋体" w:cs="宋体" w:hint="eastAsia"/>
          <w:sz w:val="24"/>
        </w:rPr>
        <w:t>文件中规定的其它实质性条款。</w:t>
      </w:r>
    </w:p>
    <w:p w:rsidR="004F71D6" w:rsidRDefault="00C03421">
      <w:pPr>
        <w:numPr>
          <w:ilvl w:val="0"/>
          <w:numId w:val="3"/>
        </w:numPr>
        <w:spacing w:line="520" w:lineRule="exact"/>
        <w:ind w:firstLineChars="200" w:firstLine="480"/>
        <w:rPr>
          <w:rFonts w:ascii="宋体" w:hAnsi="宋体" w:cs="宋体"/>
          <w:sz w:val="24"/>
        </w:rPr>
      </w:pPr>
      <w:r>
        <w:rPr>
          <w:rFonts w:ascii="宋体" w:hAnsi="宋体" w:cs="宋体" w:hint="eastAsia"/>
          <w:sz w:val="24"/>
        </w:rPr>
        <w:t>详细评审：评标委员会将对通过资格及响应性审查的各合格供应商根据以下标准和方法(附件：评分标准表)进行评审。评审期间可书面向供应商提出有关问题；</w:t>
      </w:r>
    </w:p>
    <w:p w:rsidR="004F71D6" w:rsidRDefault="00C03421">
      <w:pPr>
        <w:numPr>
          <w:ilvl w:val="0"/>
          <w:numId w:val="3"/>
        </w:numPr>
        <w:spacing w:line="520" w:lineRule="exact"/>
        <w:ind w:firstLineChars="200" w:firstLine="480"/>
        <w:rPr>
          <w:rFonts w:ascii="宋体" w:hAnsi="宋体" w:cs="宋体"/>
          <w:sz w:val="24"/>
        </w:rPr>
      </w:pPr>
      <w:r>
        <w:rPr>
          <w:rFonts w:ascii="宋体" w:hAnsi="宋体" w:cs="宋体" w:hint="eastAsia"/>
          <w:sz w:val="24"/>
        </w:rPr>
        <w:t>评委在独自评审完所有投标单位的响应文件后，由工作人员统计各评委的评分（总分100分），得出排名表，按综合得分从高分到低分的原则评出前1家中标候选单位。</w:t>
      </w:r>
    </w:p>
    <w:p w:rsidR="004F71D6" w:rsidRDefault="00C03421">
      <w:pPr>
        <w:numPr>
          <w:ilvl w:val="0"/>
          <w:numId w:val="3"/>
        </w:numPr>
        <w:spacing w:line="520" w:lineRule="exact"/>
        <w:ind w:firstLineChars="200" w:firstLine="480"/>
        <w:rPr>
          <w:rFonts w:ascii="宋体" w:hAnsi="宋体" w:cs="宋体"/>
          <w:sz w:val="24"/>
        </w:rPr>
      </w:pPr>
      <w:r>
        <w:rPr>
          <w:rFonts w:ascii="宋体" w:hAnsi="宋体" w:cs="宋体" w:hint="eastAsia"/>
          <w:sz w:val="24"/>
        </w:rPr>
        <w:t>校内磋商的公告期限为5个工作日，若到报价截止时间</w:t>
      </w:r>
      <w:proofErr w:type="gramStart"/>
      <w:r>
        <w:rPr>
          <w:rFonts w:ascii="宋体" w:hAnsi="宋体" w:cs="宋体" w:hint="eastAsia"/>
          <w:sz w:val="24"/>
        </w:rPr>
        <w:t>止</w:t>
      </w:r>
      <w:proofErr w:type="gramEnd"/>
      <w:r>
        <w:rPr>
          <w:rFonts w:ascii="宋体" w:hAnsi="宋体" w:cs="宋体" w:hint="eastAsia"/>
          <w:sz w:val="24"/>
        </w:rPr>
        <w:t>不足三家供应商参加报价，本次项目流（废）标。</w:t>
      </w:r>
    </w:p>
    <w:p w:rsidR="004F71D6" w:rsidRDefault="00C03421">
      <w:pPr>
        <w:spacing w:line="520" w:lineRule="exact"/>
        <w:rPr>
          <w:rFonts w:ascii="宋体" w:hAnsi="宋体" w:cs="宋体"/>
          <w:sz w:val="24"/>
        </w:rPr>
      </w:pPr>
      <w:r>
        <w:rPr>
          <w:rFonts w:ascii="宋体" w:hAnsi="宋体" w:cs="宋体" w:hint="eastAsia"/>
          <w:sz w:val="24"/>
        </w:rPr>
        <w:t xml:space="preserve">    4．定标、公示、签约</w:t>
      </w:r>
    </w:p>
    <w:p w:rsidR="004F71D6" w:rsidRDefault="00C03421">
      <w:pPr>
        <w:spacing w:line="520" w:lineRule="exact"/>
        <w:rPr>
          <w:rFonts w:ascii="宋体" w:hAnsi="宋体" w:cs="宋体"/>
          <w:sz w:val="24"/>
        </w:rPr>
      </w:pPr>
      <w:r>
        <w:rPr>
          <w:rFonts w:ascii="宋体" w:hAnsi="宋体" w:cs="宋体" w:hint="eastAsia"/>
          <w:sz w:val="24"/>
        </w:rPr>
        <w:t xml:space="preserve">    4.1 福建工程学院将视情况对成交供应商进行实地考察或到相关行政主管部门</w:t>
      </w:r>
      <w:r>
        <w:rPr>
          <w:rFonts w:ascii="宋体" w:hAnsi="宋体" w:cs="宋体" w:hint="eastAsia"/>
          <w:sz w:val="24"/>
        </w:rPr>
        <w:lastRenderedPageBreak/>
        <w:t>核查。实地考察或核查时，若发现中标候选单位的实际情况与其响应文件所述情况不符者，即可取消其中标候选单位资格，并推荐排名靠后的单位入选。</w:t>
      </w:r>
    </w:p>
    <w:p w:rsidR="004F71D6" w:rsidRDefault="00C03421">
      <w:pPr>
        <w:spacing w:line="520" w:lineRule="exact"/>
        <w:rPr>
          <w:rFonts w:ascii="宋体" w:hAnsi="宋体" w:cs="宋体"/>
          <w:sz w:val="24"/>
        </w:rPr>
      </w:pPr>
      <w:r>
        <w:rPr>
          <w:rFonts w:ascii="宋体" w:hAnsi="宋体" w:cs="宋体" w:hint="eastAsia"/>
          <w:sz w:val="24"/>
        </w:rPr>
        <w:t xml:space="preserve">    4.2 采购人发布中标公告，公告3天期满无异议，学校即向中选单位发出成交结果确认函。</w:t>
      </w:r>
    </w:p>
    <w:p w:rsidR="004F71D6" w:rsidRDefault="00C03421">
      <w:pPr>
        <w:spacing w:line="460" w:lineRule="exact"/>
        <w:ind w:firstLine="480"/>
        <w:rPr>
          <w:rFonts w:ascii="宋体" w:hAnsi="宋体" w:cs="宋体"/>
          <w:sz w:val="24"/>
        </w:rPr>
      </w:pPr>
      <w:r>
        <w:rPr>
          <w:rFonts w:ascii="宋体" w:hAnsi="宋体" w:cs="宋体" w:hint="eastAsia"/>
          <w:sz w:val="24"/>
        </w:rPr>
        <w:t>4.3 中选单位收到成交结果确认函10天内须来校，根据</w:t>
      </w:r>
      <w:r>
        <w:rPr>
          <w:rFonts w:ascii="宋体" w:hAnsi="宋体" w:cs="宋体" w:hint="eastAsia"/>
          <w:sz w:val="24"/>
          <w:szCs w:val="24"/>
        </w:rPr>
        <w:t>磋商文件</w:t>
      </w:r>
      <w:r>
        <w:rPr>
          <w:rFonts w:ascii="宋体" w:hAnsi="宋体" w:cs="宋体" w:hint="eastAsia"/>
          <w:sz w:val="24"/>
        </w:rPr>
        <w:t>、响应文件及相关规定与我校办理签约手续。</w:t>
      </w:r>
    </w:p>
    <w:p w:rsidR="004F71D6" w:rsidRDefault="00C03421">
      <w:pPr>
        <w:widowControl/>
        <w:spacing w:line="400" w:lineRule="exact"/>
        <w:ind w:right="600"/>
        <w:rPr>
          <w:rFonts w:ascii="宋体" w:hAnsi="宋体" w:cs="宋体"/>
          <w:b/>
          <w:bCs/>
          <w:sz w:val="24"/>
          <w:szCs w:val="24"/>
        </w:rPr>
      </w:pPr>
      <w:r>
        <w:rPr>
          <w:rFonts w:ascii="宋体" w:hAnsi="宋体" w:cs="宋体" w:hint="eastAsia"/>
          <w:b/>
          <w:bCs/>
          <w:sz w:val="24"/>
          <w:szCs w:val="24"/>
        </w:rPr>
        <w:t>附件：评分标准</w:t>
      </w:r>
    </w:p>
    <w:p w:rsidR="004F71D6" w:rsidRDefault="00C03421">
      <w:pPr>
        <w:spacing w:line="360" w:lineRule="auto"/>
        <w:ind w:firstLineChars="175" w:firstLine="420"/>
        <w:jc w:val="left"/>
        <w:rPr>
          <w:rFonts w:ascii="仿宋" w:eastAsia="仿宋" w:hAnsi="仿宋" w:cs="仿宋"/>
          <w:sz w:val="24"/>
          <w:szCs w:val="24"/>
        </w:rPr>
      </w:pPr>
      <w:r>
        <w:rPr>
          <w:rFonts w:ascii="仿宋" w:eastAsia="仿宋" w:hAnsi="仿宋" w:cs="仿宋" w:hint="eastAsia"/>
          <w:sz w:val="24"/>
          <w:szCs w:val="24"/>
        </w:rPr>
        <w:t>本项目采用综合评分法；总分100分，15分为价格分；85分为投标方商务和技术综合考评，采用专家评分法。综合考评专家评分由评标专家组成评分小组进行评分。投标</w:t>
      </w:r>
      <w:proofErr w:type="gramStart"/>
      <w:r>
        <w:rPr>
          <w:rFonts w:ascii="仿宋" w:eastAsia="仿宋" w:hAnsi="仿宋" w:cs="仿宋" w:hint="eastAsia"/>
          <w:sz w:val="24"/>
          <w:szCs w:val="24"/>
        </w:rPr>
        <w:t>方最终</w:t>
      </w:r>
      <w:proofErr w:type="gramEnd"/>
      <w:r>
        <w:rPr>
          <w:rFonts w:ascii="仿宋" w:eastAsia="仿宋" w:hAnsi="仿宋" w:cs="仿宋" w:hint="eastAsia"/>
          <w:sz w:val="24"/>
          <w:szCs w:val="24"/>
        </w:rPr>
        <w:t>综合得分为：价格得分+该投标方所获专家打分的平均值。综合得分最高得投标方获选成为项目中标方。</w:t>
      </w:r>
    </w:p>
    <w:tbl>
      <w:tblPr>
        <w:tblpPr w:leftFromText="180" w:rightFromText="180" w:vertAnchor="text" w:horzAnchor="page" w:tblpX="2131" w:tblpY="291"/>
        <w:tblOverlap w:val="never"/>
        <w:tblW w:w="7929" w:type="dxa"/>
        <w:tblLook w:val="04A0" w:firstRow="1" w:lastRow="0" w:firstColumn="1" w:lastColumn="0" w:noHBand="0" w:noVBand="1"/>
      </w:tblPr>
      <w:tblGrid>
        <w:gridCol w:w="565"/>
        <w:gridCol w:w="1536"/>
        <w:gridCol w:w="810"/>
        <w:gridCol w:w="5018"/>
      </w:tblGrid>
      <w:tr w:rsidR="004F71D6">
        <w:trPr>
          <w:trHeight w:val="323"/>
        </w:trPr>
        <w:tc>
          <w:tcPr>
            <w:tcW w:w="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71D6" w:rsidRDefault="004F71D6">
            <w:pPr>
              <w:jc w:val="center"/>
              <w:rPr>
                <w:rFonts w:ascii="仿宋" w:eastAsia="仿宋" w:hAnsi="仿宋" w:cs="仿宋"/>
                <w:color w:val="000000"/>
                <w:sz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E7E6E6"/>
            <w:noWrap/>
            <w:vAlign w:val="center"/>
          </w:tcPr>
          <w:p w:rsidR="004F71D6" w:rsidRDefault="00C03421">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评分项目</w:t>
            </w:r>
          </w:p>
        </w:tc>
        <w:tc>
          <w:tcPr>
            <w:tcW w:w="810" w:type="dxa"/>
            <w:tcBorders>
              <w:top w:val="single" w:sz="4" w:space="0" w:color="000000"/>
              <w:left w:val="single" w:sz="4" w:space="0" w:color="000000"/>
              <w:bottom w:val="single" w:sz="4" w:space="0" w:color="000000"/>
              <w:right w:val="single" w:sz="4" w:space="0" w:color="000000"/>
            </w:tcBorders>
            <w:shd w:val="clear" w:color="auto" w:fill="E7E6E6"/>
            <w:noWrap/>
            <w:vAlign w:val="center"/>
          </w:tcPr>
          <w:p w:rsidR="004F71D6" w:rsidRDefault="00C03421">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分值</w:t>
            </w:r>
          </w:p>
        </w:tc>
        <w:tc>
          <w:tcPr>
            <w:tcW w:w="5018" w:type="dxa"/>
            <w:tcBorders>
              <w:top w:val="single" w:sz="4" w:space="0" w:color="000000"/>
              <w:left w:val="single" w:sz="4" w:space="0" w:color="000000"/>
              <w:bottom w:val="single" w:sz="4" w:space="0" w:color="000000"/>
              <w:right w:val="single" w:sz="4" w:space="0" w:color="000000"/>
            </w:tcBorders>
            <w:shd w:val="clear" w:color="auto" w:fill="E7E6E6"/>
            <w:noWrap/>
            <w:vAlign w:val="center"/>
          </w:tcPr>
          <w:p w:rsidR="004F71D6" w:rsidRDefault="00C03421">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价格分评分标准</w:t>
            </w:r>
          </w:p>
        </w:tc>
      </w:tr>
      <w:tr w:rsidR="004F71D6">
        <w:trPr>
          <w:trHeight w:val="545"/>
        </w:trPr>
        <w:tc>
          <w:tcPr>
            <w:tcW w:w="7929"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center"/>
          </w:tcPr>
          <w:p w:rsidR="004F71D6" w:rsidRDefault="00C03421">
            <w:pPr>
              <w:widowControl/>
              <w:jc w:val="left"/>
              <w:textAlignment w:val="center"/>
              <w:rPr>
                <w:rFonts w:ascii="仿宋" w:eastAsia="仿宋" w:hAnsi="仿宋" w:cs="仿宋"/>
                <w:color w:val="000000"/>
                <w:kern w:val="0"/>
                <w:sz w:val="22"/>
                <w:lang w:bidi="ar"/>
              </w:rPr>
            </w:pPr>
            <w:r>
              <w:rPr>
                <w:rFonts w:ascii="仿宋" w:eastAsia="仿宋" w:hAnsi="仿宋" w:cs="仿宋" w:hint="eastAsia"/>
                <w:b/>
                <w:bCs/>
                <w:color w:val="000000"/>
                <w:kern w:val="0"/>
                <w:sz w:val="22"/>
                <w:lang w:bidi="ar"/>
              </w:rPr>
              <w:t>价格部分评分</w:t>
            </w:r>
          </w:p>
        </w:tc>
      </w:tr>
      <w:tr w:rsidR="004F71D6">
        <w:trPr>
          <w:trHeight w:val="545"/>
        </w:trPr>
        <w:tc>
          <w:tcPr>
            <w:tcW w:w="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71D6" w:rsidRDefault="00C03421">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1</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71D6" w:rsidRDefault="00C03421">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价格分</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71D6" w:rsidRDefault="00C03421">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15</w:t>
            </w:r>
          </w:p>
        </w:tc>
        <w:tc>
          <w:tcPr>
            <w:tcW w:w="5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1D6" w:rsidRDefault="00C03421">
            <w:pPr>
              <w:widowControl/>
              <w:jc w:val="left"/>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t>价格分采用低价优先法计算，即满足招标文件要求且投标价格最低的投标报价为评标基准价，其价格分为满分。其他投标人的价格</w:t>
            </w:r>
            <w:proofErr w:type="gramStart"/>
            <w:r>
              <w:rPr>
                <w:rFonts w:ascii="仿宋" w:eastAsia="仿宋" w:hAnsi="仿宋" w:cs="仿宋" w:hint="eastAsia"/>
                <w:color w:val="000000"/>
                <w:kern w:val="0"/>
                <w:sz w:val="22"/>
                <w:lang w:bidi="ar"/>
              </w:rPr>
              <w:t>分统一</w:t>
            </w:r>
            <w:proofErr w:type="gramEnd"/>
            <w:r>
              <w:rPr>
                <w:rFonts w:ascii="仿宋" w:eastAsia="仿宋" w:hAnsi="仿宋" w:cs="仿宋" w:hint="eastAsia"/>
                <w:color w:val="000000"/>
                <w:kern w:val="0"/>
                <w:sz w:val="22"/>
                <w:lang w:bidi="ar"/>
              </w:rPr>
              <w:t>按照下列公式计算：投标报价得分=（评标基准价／投标报价）×100。</w:t>
            </w:r>
          </w:p>
        </w:tc>
      </w:tr>
      <w:tr w:rsidR="004F71D6">
        <w:trPr>
          <w:trHeight w:val="545"/>
        </w:trPr>
        <w:tc>
          <w:tcPr>
            <w:tcW w:w="7929"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center"/>
          </w:tcPr>
          <w:p w:rsidR="004F71D6" w:rsidRDefault="00C03421">
            <w:pPr>
              <w:widowControl/>
              <w:jc w:val="left"/>
              <w:textAlignment w:val="center"/>
              <w:rPr>
                <w:rFonts w:ascii="仿宋" w:eastAsia="仿宋" w:hAnsi="仿宋" w:cs="仿宋"/>
                <w:color w:val="000000"/>
                <w:kern w:val="0"/>
                <w:sz w:val="22"/>
                <w:lang w:bidi="ar"/>
              </w:rPr>
            </w:pPr>
            <w:r>
              <w:rPr>
                <w:rFonts w:ascii="仿宋" w:eastAsia="仿宋" w:hAnsi="仿宋" w:cs="仿宋" w:hint="eastAsia"/>
                <w:b/>
                <w:bCs/>
                <w:color w:val="000000"/>
                <w:kern w:val="0"/>
                <w:sz w:val="22"/>
                <w:lang w:bidi="ar"/>
              </w:rPr>
              <w:t>商务部分评分</w:t>
            </w:r>
          </w:p>
        </w:tc>
      </w:tr>
      <w:tr w:rsidR="004F71D6">
        <w:trPr>
          <w:trHeight w:val="545"/>
        </w:trPr>
        <w:tc>
          <w:tcPr>
            <w:tcW w:w="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71D6" w:rsidRDefault="00C03421">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kern w:val="0"/>
                <w:sz w:val="22"/>
                <w:lang w:bidi="ar"/>
              </w:rPr>
              <w:t>2</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71D6" w:rsidRDefault="00C03421">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公司资历</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71D6" w:rsidRDefault="00C03421">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10</w:t>
            </w:r>
          </w:p>
        </w:tc>
        <w:tc>
          <w:tcPr>
            <w:tcW w:w="5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1D6" w:rsidRDefault="00C03421">
            <w:pPr>
              <w:widowControl/>
              <w:jc w:val="left"/>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t>投标方成立时间不超过1年，不得分；</w:t>
            </w:r>
          </w:p>
          <w:p w:rsidR="004F71D6" w:rsidRDefault="00C03421">
            <w:pPr>
              <w:widowControl/>
              <w:jc w:val="left"/>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t>成立时间超过1年，得5分；</w:t>
            </w:r>
          </w:p>
          <w:p w:rsidR="004F71D6" w:rsidRDefault="00C03421">
            <w:pPr>
              <w:widowControl/>
              <w:jc w:val="left"/>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t>成立时间超过3年，得10分。</w:t>
            </w:r>
          </w:p>
          <w:p w:rsidR="004F71D6" w:rsidRDefault="00C03421">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【以投标方提供工商营业执照复印件注册时间为准。】</w:t>
            </w:r>
          </w:p>
        </w:tc>
      </w:tr>
      <w:tr w:rsidR="004F71D6">
        <w:trPr>
          <w:trHeight w:val="545"/>
        </w:trPr>
        <w:tc>
          <w:tcPr>
            <w:tcW w:w="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71D6" w:rsidRDefault="00C03421">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kern w:val="0"/>
                <w:sz w:val="22"/>
                <w:lang w:bidi="ar"/>
              </w:rPr>
              <w:t>3</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71D6" w:rsidRDefault="00C03421">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公司案例</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71D6" w:rsidRDefault="00C03421">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10</w:t>
            </w:r>
          </w:p>
        </w:tc>
        <w:tc>
          <w:tcPr>
            <w:tcW w:w="5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1D6" w:rsidRDefault="00C03421">
            <w:pPr>
              <w:widowControl/>
              <w:jc w:val="left"/>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t>投标方提供“软件系统开发”类项目案例合同证明的，一项案例合同得5分；最高得10分。</w:t>
            </w:r>
          </w:p>
          <w:p w:rsidR="004F71D6" w:rsidRDefault="00C03421">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【投标方提供案例合同封面和盖章页复印件，并加盖公章证明。】</w:t>
            </w:r>
          </w:p>
        </w:tc>
      </w:tr>
      <w:tr w:rsidR="004F71D6">
        <w:trPr>
          <w:trHeight w:val="545"/>
        </w:trPr>
        <w:tc>
          <w:tcPr>
            <w:tcW w:w="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71D6" w:rsidRDefault="00C03421">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kern w:val="0"/>
                <w:sz w:val="22"/>
                <w:lang w:bidi="ar"/>
              </w:rPr>
              <w:t>4</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71D6" w:rsidRDefault="00C03421">
            <w:pPr>
              <w:widowControl/>
              <w:jc w:val="left"/>
              <w:textAlignment w:val="center"/>
              <w:rPr>
                <w:rFonts w:ascii="仿宋" w:eastAsia="仿宋" w:hAnsi="仿宋" w:cs="仿宋"/>
                <w:color w:val="000000"/>
                <w:sz w:val="22"/>
              </w:rPr>
            </w:pPr>
            <w:proofErr w:type="gramStart"/>
            <w:r>
              <w:rPr>
                <w:rFonts w:ascii="仿宋" w:eastAsia="仿宋" w:hAnsi="仿宋" w:cs="仿宋" w:hint="eastAsia"/>
                <w:color w:val="000000"/>
                <w:sz w:val="22"/>
              </w:rPr>
              <w:t>公司软著</w:t>
            </w:r>
            <w:proofErr w:type="gramEnd"/>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71D6" w:rsidRDefault="00C03421">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10</w:t>
            </w:r>
          </w:p>
        </w:tc>
        <w:tc>
          <w:tcPr>
            <w:tcW w:w="5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1D6" w:rsidRDefault="00C03421">
            <w:pPr>
              <w:widowControl/>
              <w:jc w:val="left"/>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t>投标方具有1项软件著作权，得1分，最高得5分；</w:t>
            </w:r>
          </w:p>
          <w:p w:rsidR="004F71D6" w:rsidRDefault="00C03421">
            <w:pPr>
              <w:widowControl/>
              <w:jc w:val="left"/>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t>投标方具有的软件著作权属于数字水</w:t>
            </w:r>
            <w:proofErr w:type="gramStart"/>
            <w:r>
              <w:rPr>
                <w:rFonts w:ascii="仿宋" w:eastAsia="仿宋" w:hAnsi="仿宋" w:cs="仿宋" w:hint="eastAsia"/>
                <w:color w:val="000000"/>
                <w:kern w:val="0"/>
                <w:sz w:val="22"/>
                <w:lang w:bidi="ar"/>
              </w:rPr>
              <w:t>务</w:t>
            </w:r>
            <w:proofErr w:type="gramEnd"/>
            <w:r>
              <w:rPr>
                <w:rFonts w:ascii="仿宋" w:eastAsia="仿宋" w:hAnsi="仿宋" w:cs="仿宋" w:hint="eastAsia"/>
                <w:color w:val="000000"/>
                <w:kern w:val="0"/>
                <w:sz w:val="22"/>
                <w:lang w:bidi="ar"/>
              </w:rPr>
              <w:t>行业相关软件的，每一项在</w:t>
            </w:r>
            <w:proofErr w:type="gramStart"/>
            <w:r>
              <w:rPr>
                <w:rFonts w:ascii="仿宋" w:eastAsia="仿宋" w:hAnsi="仿宋" w:cs="仿宋" w:hint="eastAsia"/>
                <w:color w:val="000000"/>
                <w:kern w:val="0"/>
                <w:sz w:val="22"/>
                <w:lang w:bidi="ar"/>
              </w:rPr>
              <w:t>原有软著得</w:t>
            </w:r>
            <w:proofErr w:type="gramEnd"/>
            <w:r>
              <w:rPr>
                <w:rFonts w:ascii="仿宋" w:eastAsia="仿宋" w:hAnsi="仿宋" w:cs="仿宋" w:hint="eastAsia"/>
                <w:color w:val="000000"/>
                <w:kern w:val="0"/>
                <w:sz w:val="22"/>
                <w:lang w:bidi="ar"/>
              </w:rPr>
              <w:t>分基础上额外加得1分，最高5分。</w:t>
            </w:r>
          </w:p>
          <w:p w:rsidR="004F71D6" w:rsidRDefault="00C03421">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【投标方提供软著扫描件或复印件，并加盖公章。】</w:t>
            </w:r>
          </w:p>
        </w:tc>
      </w:tr>
      <w:tr w:rsidR="004F71D6">
        <w:trPr>
          <w:trHeight w:val="545"/>
        </w:trPr>
        <w:tc>
          <w:tcPr>
            <w:tcW w:w="792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4F71D6" w:rsidRDefault="00C03421">
            <w:pPr>
              <w:widowControl/>
              <w:jc w:val="left"/>
              <w:textAlignment w:val="center"/>
              <w:rPr>
                <w:rFonts w:ascii="仿宋" w:eastAsia="仿宋" w:hAnsi="仿宋" w:cs="仿宋"/>
                <w:color w:val="000000"/>
                <w:kern w:val="0"/>
                <w:sz w:val="22"/>
                <w:lang w:bidi="ar"/>
              </w:rPr>
            </w:pPr>
            <w:r>
              <w:rPr>
                <w:rFonts w:ascii="仿宋" w:eastAsia="仿宋" w:hAnsi="仿宋" w:cs="仿宋" w:hint="eastAsia"/>
                <w:b/>
                <w:bCs/>
                <w:color w:val="000000"/>
                <w:kern w:val="0"/>
                <w:sz w:val="22"/>
                <w:lang w:bidi="ar"/>
              </w:rPr>
              <w:t>技术部分评分</w:t>
            </w:r>
          </w:p>
        </w:tc>
      </w:tr>
      <w:tr w:rsidR="004F71D6">
        <w:trPr>
          <w:trHeight w:val="545"/>
        </w:trPr>
        <w:tc>
          <w:tcPr>
            <w:tcW w:w="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71D6" w:rsidRDefault="00C03421">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kern w:val="0"/>
                <w:sz w:val="22"/>
                <w:lang w:bidi="ar"/>
              </w:rPr>
              <w:lastRenderedPageBreak/>
              <w:t>5</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71D6" w:rsidRDefault="00C03421">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项目建设方案</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71D6" w:rsidRDefault="00C03421">
            <w:pPr>
              <w:widowControl/>
              <w:jc w:val="center"/>
              <w:textAlignment w:val="center"/>
              <w:rPr>
                <w:rFonts w:ascii="仿宋" w:eastAsia="仿宋" w:hAnsi="仿宋" w:cs="仿宋"/>
                <w:color w:val="000000"/>
                <w:sz w:val="22"/>
              </w:rPr>
            </w:pPr>
            <w:r>
              <w:rPr>
                <w:rFonts w:ascii="仿宋" w:eastAsia="仿宋" w:hAnsi="仿宋" w:cs="仿宋" w:hint="eastAsia"/>
                <w:color w:val="000000"/>
                <w:sz w:val="22"/>
              </w:rPr>
              <w:t>20</w:t>
            </w:r>
          </w:p>
        </w:tc>
        <w:tc>
          <w:tcPr>
            <w:tcW w:w="5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1D6" w:rsidRDefault="00C03421">
            <w:pPr>
              <w:widowControl/>
              <w:jc w:val="left"/>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t>根据投标人提供的项目开发建设方案由评委进行评议并打分：</w:t>
            </w:r>
          </w:p>
          <w:p w:rsidR="004F71D6" w:rsidRDefault="00C03421">
            <w:pPr>
              <w:widowControl/>
              <w:jc w:val="left"/>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t>方案内容详细具体，针对性、可操作性强的得20分；</w:t>
            </w:r>
          </w:p>
          <w:p w:rsidR="004F71D6" w:rsidRDefault="00C03421">
            <w:pPr>
              <w:widowControl/>
              <w:jc w:val="left"/>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t>方案结构完整，针对性、可操作性较强的得15分；</w:t>
            </w:r>
          </w:p>
          <w:p w:rsidR="004F71D6" w:rsidRDefault="00C03421">
            <w:pPr>
              <w:widowControl/>
              <w:jc w:val="left"/>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t>方案基本完整，针对性、可操作性一般的得10分；</w:t>
            </w:r>
          </w:p>
          <w:p w:rsidR="004F71D6" w:rsidRDefault="00C03421">
            <w:pPr>
              <w:widowControl/>
              <w:jc w:val="left"/>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t>方案大体完整，可操作性一般的得5分；</w:t>
            </w:r>
          </w:p>
          <w:p w:rsidR="004F71D6" w:rsidRDefault="00C03421">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未提供方案或方案不能满足项目基本要求的不得分。</w:t>
            </w:r>
          </w:p>
        </w:tc>
      </w:tr>
      <w:tr w:rsidR="004F71D6">
        <w:trPr>
          <w:trHeight w:val="545"/>
        </w:trPr>
        <w:tc>
          <w:tcPr>
            <w:tcW w:w="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71D6" w:rsidRDefault="00C03421">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kern w:val="0"/>
                <w:sz w:val="22"/>
                <w:lang w:bidi="ar"/>
              </w:rPr>
              <w:t>6</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71D6" w:rsidRDefault="00C03421">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软件原型方案展示</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71D6" w:rsidRPr="00CD3CB0" w:rsidRDefault="00C03421">
            <w:pPr>
              <w:widowControl/>
              <w:jc w:val="center"/>
              <w:textAlignment w:val="center"/>
              <w:rPr>
                <w:rFonts w:ascii="仿宋" w:eastAsia="仿宋" w:hAnsi="仿宋" w:cs="仿宋"/>
                <w:color w:val="000000"/>
                <w:sz w:val="22"/>
              </w:rPr>
            </w:pPr>
            <w:r w:rsidRPr="00CD3CB0">
              <w:rPr>
                <w:rFonts w:ascii="仿宋" w:eastAsia="仿宋" w:hAnsi="仿宋" w:cs="仿宋" w:hint="eastAsia"/>
                <w:color w:val="000000"/>
                <w:kern w:val="0"/>
                <w:sz w:val="22"/>
                <w:lang w:bidi="ar"/>
              </w:rPr>
              <w:t>25</w:t>
            </w:r>
          </w:p>
        </w:tc>
        <w:tc>
          <w:tcPr>
            <w:tcW w:w="5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1D6" w:rsidRPr="00CD3CB0" w:rsidRDefault="00C03421">
            <w:pPr>
              <w:widowControl/>
              <w:jc w:val="left"/>
              <w:textAlignment w:val="center"/>
              <w:rPr>
                <w:rFonts w:ascii="仿宋" w:eastAsia="仿宋" w:hAnsi="仿宋" w:cs="仿宋"/>
                <w:color w:val="000000"/>
                <w:kern w:val="0"/>
                <w:sz w:val="22"/>
                <w:lang w:bidi="ar"/>
              </w:rPr>
            </w:pPr>
            <w:r w:rsidRPr="00CD3CB0">
              <w:rPr>
                <w:rFonts w:ascii="仿宋" w:eastAsia="仿宋" w:hAnsi="仿宋" w:cs="仿宋" w:hint="eastAsia"/>
                <w:color w:val="000000"/>
                <w:kern w:val="0"/>
                <w:sz w:val="22"/>
                <w:lang w:bidi="ar"/>
              </w:rPr>
              <w:t xml:space="preserve">投标人需在评标时演示针对本项目的原方案型页面。根据投标人提供的本项目原型方案页面展示评委进行评议并打分，具体要求如下：                                                        1.原型页面交互友好、结构完整且流程清晰（5分）                                2.功能设计合理，前台和后台业务属性明确（5分）                          3.包含泵组选型计算过程及根据结果进行正确推荐（5分）                                 </w:t>
            </w:r>
          </w:p>
          <w:p w:rsidR="004F71D6" w:rsidRPr="00CD3CB0" w:rsidRDefault="00C03421">
            <w:pPr>
              <w:widowControl/>
              <w:jc w:val="left"/>
              <w:textAlignment w:val="center"/>
              <w:rPr>
                <w:rFonts w:ascii="仿宋" w:eastAsia="仿宋" w:hAnsi="仿宋" w:cs="仿宋"/>
                <w:color w:val="000000"/>
                <w:sz w:val="22"/>
              </w:rPr>
            </w:pPr>
            <w:r w:rsidRPr="00CD3CB0">
              <w:rPr>
                <w:rFonts w:ascii="仿宋" w:eastAsia="仿宋" w:hAnsi="仿宋" w:cs="仿宋" w:hint="eastAsia"/>
                <w:color w:val="000000"/>
                <w:kern w:val="0"/>
                <w:sz w:val="22"/>
                <w:lang w:bidi="ar"/>
              </w:rPr>
              <w:t>4.包含常用水泵数据库及算法配置（5分）                                     5.可对用户及项目权限进行管理（5分）                                        未提供展示页面或展示页面不能满足项目基本要求的，不得分。</w:t>
            </w:r>
          </w:p>
        </w:tc>
      </w:tr>
      <w:tr w:rsidR="004F71D6">
        <w:trPr>
          <w:trHeight w:val="545"/>
        </w:trPr>
        <w:tc>
          <w:tcPr>
            <w:tcW w:w="5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71D6" w:rsidRDefault="00C03421">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kern w:val="0"/>
                <w:sz w:val="22"/>
                <w:lang w:bidi="ar"/>
              </w:rPr>
              <w:t>7</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71D6" w:rsidRDefault="00C03421">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售后服务方案</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F71D6" w:rsidRDefault="00C03421">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10</w:t>
            </w:r>
          </w:p>
        </w:tc>
        <w:tc>
          <w:tcPr>
            <w:tcW w:w="5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1D6" w:rsidRDefault="00C03421">
            <w:pPr>
              <w:widowControl/>
              <w:jc w:val="left"/>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t>根据投标人提供的售后服务方案由评委进行评议并打分：</w:t>
            </w:r>
          </w:p>
          <w:p w:rsidR="004F71D6" w:rsidRDefault="00C03421">
            <w:pPr>
              <w:widowControl/>
              <w:jc w:val="left"/>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t>方案内容详细具体，针对性、可操作性强的得10分；</w:t>
            </w:r>
          </w:p>
          <w:p w:rsidR="004F71D6" w:rsidRDefault="00C03421">
            <w:pPr>
              <w:widowControl/>
              <w:jc w:val="left"/>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t>方案相对完整，针对性、可操作性较强的得5分；</w:t>
            </w:r>
          </w:p>
          <w:p w:rsidR="004F71D6" w:rsidRDefault="00C03421">
            <w:pPr>
              <w:widowControl/>
              <w:jc w:val="left"/>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t>方案基本完整的得2分；</w:t>
            </w:r>
          </w:p>
          <w:p w:rsidR="004F71D6" w:rsidRDefault="00C03421">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未提供方案或方案不能满足项目基本要求的不得分。</w:t>
            </w:r>
          </w:p>
        </w:tc>
      </w:tr>
    </w:tbl>
    <w:p w:rsidR="004F71D6" w:rsidRDefault="00C03421">
      <w:pPr>
        <w:tabs>
          <w:tab w:val="left" w:pos="1260"/>
        </w:tabs>
        <w:spacing w:line="460" w:lineRule="exact"/>
        <w:ind w:firstLineChars="300" w:firstLine="630"/>
        <w:rPr>
          <w:rFonts w:ascii="宋体" w:hAnsi="宋体" w:cs="宋体"/>
        </w:rPr>
      </w:pPr>
      <w:r>
        <w:rPr>
          <w:rFonts w:ascii="宋体" w:hAnsi="宋体" w:cs="宋体" w:hint="eastAsia"/>
          <w:szCs w:val="21"/>
        </w:rPr>
        <w:t>*计算分数时四舍五入取小数点后两位。</w:t>
      </w:r>
    </w:p>
    <w:p w:rsidR="004F71D6" w:rsidRDefault="004F71D6">
      <w:pPr>
        <w:rPr>
          <w:rFonts w:ascii="宋体" w:hAnsi="宋体" w:cs="宋体"/>
        </w:rPr>
      </w:pPr>
    </w:p>
    <w:p w:rsidR="004F71D6" w:rsidRDefault="004F71D6">
      <w:pPr>
        <w:widowControl/>
        <w:spacing w:line="400" w:lineRule="exact"/>
        <w:ind w:right="600"/>
        <w:rPr>
          <w:rFonts w:ascii="宋体" w:hAnsi="宋体" w:cs="宋体"/>
          <w:sz w:val="24"/>
        </w:rPr>
        <w:sectPr w:rsidR="004F71D6">
          <w:headerReference w:type="default" r:id="rId10"/>
          <w:footerReference w:type="even" r:id="rId11"/>
          <w:footerReference w:type="default" r:id="rId12"/>
          <w:headerReference w:type="first" r:id="rId13"/>
          <w:footerReference w:type="first" r:id="rId14"/>
          <w:pgSz w:w="11907" w:h="16840"/>
          <w:pgMar w:top="1531" w:right="1588" w:bottom="1531" w:left="1588" w:header="851" w:footer="992" w:gutter="0"/>
          <w:cols w:space="720"/>
          <w:titlePg/>
          <w:docGrid w:type="lines" w:linePitch="312"/>
        </w:sectPr>
      </w:pPr>
    </w:p>
    <w:p w:rsidR="004F71D6" w:rsidRDefault="00C03421">
      <w:pPr>
        <w:pStyle w:val="Default"/>
        <w:spacing w:line="600" w:lineRule="exact"/>
        <w:ind w:left="180"/>
        <w:jc w:val="center"/>
        <w:outlineLvl w:val="0"/>
        <w:rPr>
          <w:rFonts w:hAnsi="宋体" w:cs="宋体"/>
          <w:b/>
          <w:color w:val="auto"/>
          <w:kern w:val="2"/>
          <w:sz w:val="44"/>
        </w:rPr>
      </w:pPr>
      <w:r>
        <w:rPr>
          <w:rFonts w:hAnsi="宋体" w:cs="宋体" w:hint="eastAsia"/>
          <w:b/>
          <w:color w:val="auto"/>
          <w:kern w:val="2"/>
          <w:sz w:val="44"/>
        </w:rPr>
        <w:lastRenderedPageBreak/>
        <w:t>第三部分  磋商内容及要求</w:t>
      </w:r>
    </w:p>
    <w:p w:rsidR="004F71D6" w:rsidRDefault="004F71D6">
      <w:pPr>
        <w:pStyle w:val="Default"/>
        <w:spacing w:line="600" w:lineRule="exact"/>
        <w:ind w:left="180"/>
        <w:jc w:val="center"/>
        <w:outlineLvl w:val="0"/>
        <w:rPr>
          <w:rFonts w:hAnsi="宋体" w:cs="宋体"/>
          <w:b/>
          <w:color w:val="auto"/>
          <w:kern w:val="2"/>
          <w:sz w:val="44"/>
        </w:rPr>
      </w:pPr>
    </w:p>
    <w:p w:rsidR="004F71D6" w:rsidRDefault="00C03421">
      <w:pPr>
        <w:rPr>
          <w:rFonts w:ascii="宋体" w:hAnsi="宋体" w:cs="宋体"/>
          <w:b/>
          <w:szCs w:val="21"/>
        </w:rPr>
      </w:pPr>
      <w:r>
        <w:rPr>
          <w:rFonts w:ascii="宋体" w:hAnsi="宋体" w:cs="宋体" w:hint="eastAsia"/>
          <w:b/>
          <w:szCs w:val="21"/>
        </w:rPr>
        <w:t>一、项目名称：</w:t>
      </w:r>
      <w:r>
        <w:rPr>
          <w:rFonts w:ascii="宋体" w:hAnsi="宋体" w:cs="宋体" w:hint="eastAsia"/>
          <w:sz w:val="24"/>
        </w:rPr>
        <w:t>福建工程学院生态环境与城市建设学院二次供水增压泵组选型软件系统</w:t>
      </w:r>
      <w:r>
        <w:rPr>
          <w:rFonts w:ascii="宋体" w:hAnsi="宋体" w:cs="宋体" w:hint="eastAsia"/>
          <w:sz w:val="24"/>
          <w:szCs w:val="24"/>
        </w:rPr>
        <w:t>采购项目</w:t>
      </w:r>
    </w:p>
    <w:p w:rsidR="004F71D6" w:rsidRDefault="00C03421">
      <w:pPr>
        <w:pStyle w:val="ListParagraph1"/>
        <w:snapToGrid w:val="0"/>
        <w:spacing w:line="360" w:lineRule="auto"/>
        <w:ind w:left="-2" w:firstLineChars="0" w:firstLine="0"/>
        <w:rPr>
          <w:rFonts w:ascii="宋体" w:hAnsi="宋体" w:cs="宋体"/>
          <w:szCs w:val="21"/>
        </w:rPr>
      </w:pPr>
      <w:r>
        <w:rPr>
          <w:rFonts w:ascii="宋体" w:hAnsi="宋体" w:cs="宋体" w:hint="eastAsia"/>
          <w:b/>
          <w:szCs w:val="21"/>
        </w:rPr>
        <w:t>二、项目概述：</w:t>
      </w:r>
      <w:r>
        <w:rPr>
          <w:rFonts w:ascii="宋体" w:hAnsi="宋体" w:cs="宋体" w:hint="eastAsia"/>
          <w:szCs w:val="21"/>
        </w:rPr>
        <w:t xml:space="preserve"> </w:t>
      </w:r>
    </w:p>
    <w:p w:rsidR="004F71D6" w:rsidRDefault="00C03421">
      <w:pPr>
        <w:pStyle w:val="ListParagraph1"/>
        <w:snapToGrid w:val="0"/>
        <w:spacing w:line="360" w:lineRule="auto"/>
        <w:ind w:leftChars="-1" w:left="-2" w:firstLineChars="196" w:firstLine="413"/>
        <w:rPr>
          <w:rFonts w:ascii="宋体" w:hAnsi="宋体" w:cs="宋体"/>
          <w:b/>
          <w:bCs/>
          <w:kern w:val="0"/>
          <w:szCs w:val="21"/>
        </w:rPr>
      </w:pPr>
      <w:r>
        <w:rPr>
          <w:rFonts w:ascii="宋体" w:hAnsi="宋体" w:cs="宋体" w:hint="eastAsia"/>
          <w:b/>
          <w:bCs/>
          <w:kern w:val="0"/>
          <w:szCs w:val="21"/>
        </w:rPr>
        <w:t>1、磋商项目一览表</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850"/>
        <w:gridCol w:w="3544"/>
        <w:gridCol w:w="651"/>
        <w:gridCol w:w="1134"/>
        <w:gridCol w:w="1701"/>
        <w:gridCol w:w="1418"/>
        <w:gridCol w:w="33"/>
      </w:tblGrid>
      <w:tr w:rsidR="004F71D6">
        <w:trPr>
          <w:cantSplit/>
          <w:trHeight w:val="543"/>
          <w:jc w:val="center"/>
        </w:trPr>
        <w:tc>
          <w:tcPr>
            <w:tcW w:w="703" w:type="dxa"/>
            <w:vAlign w:val="center"/>
          </w:tcPr>
          <w:p w:rsidR="004F71D6" w:rsidRDefault="00C03421">
            <w:pPr>
              <w:pStyle w:val="afa"/>
              <w:spacing w:line="276" w:lineRule="auto"/>
              <w:jc w:val="center"/>
              <w:rPr>
                <w:rFonts w:ascii="宋体" w:hAnsi="宋体" w:cs="宋体"/>
                <w:b/>
              </w:rPr>
            </w:pPr>
            <w:r>
              <w:rPr>
                <w:rFonts w:ascii="宋体" w:hAnsi="宋体" w:cs="宋体" w:hint="eastAsia"/>
                <w:b/>
              </w:rPr>
              <w:t>合同包</w:t>
            </w:r>
          </w:p>
        </w:tc>
        <w:tc>
          <w:tcPr>
            <w:tcW w:w="850" w:type="dxa"/>
            <w:vAlign w:val="center"/>
          </w:tcPr>
          <w:p w:rsidR="004F71D6" w:rsidRDefault="00C03421">
            <w:pPr>
              <w:pStyle w:val="afa"/>
              <w:spacing w:line="276" w:lineRule="auto"/>
              <w:jc w:val="center"/>
              <w:rPr>
                <w:rFonts w:ascii="宋体" w:hAnsi="宋体" w:cs="宋体"/>
                <w:b/>
              </w:rPr>
            </w:pPr>
            <w:r>
              <w:rPr>
                <w:rFonts w:ascii="宋体" w:hAnsi="宋体" w:cs="宋体" w:hint="eastAsia"/>
                <w:b/>
              </w:rPr>
              <w:t>品目号</w:t>
            </w:r>
          </w:p>
        </w:tc>
        <w:tc>
          <w:tcPr>
            <w:tcW w:w="3544" w:type="dxa"/>
            <w:vAlign w:val="center"/>
          </w:tcPr>
          <w:p w:rsidR="004F71D6" w:rsidRDefault="00C03421">
            <w:pPr>
              <w:pStyle w:val="afa"/>
              <w:spacing w:line="276" w:lineRule="auto"/>
              <w:jc w:val="center"/>
              <w:rPr>
                <w:rFonts w:ascii="宋体" w:hAnsi="宋体" w:cs="宋体"/>
                <w:b/>
              </w:rPr>
            </w:pPr>
            <w:r>
              <w:rPr>
                <w:rFonts w:ascii="宋体" w:hAnsi="宋体" w:cs="宋体" w:hint="eastAsia"/>
                <w:b/>
              </w:rPr>
              <w:t>项目名称</w:t>
            </w:r>
          </w:p>
        </w:tc>
        <w:tc>
          <w:tcPr>
            <w:tcW w:w="651" w:type="dxa"/>
            <w:vAlign w:val="center"/>
          </w:tcPr>
          <w:p w:rsidR="004F71D6" w:rsidRDefault="00C03421">
            <w:pPr>
              <w:pStyle w:val="afa"/>
              <w:spacing w:line="276" w:lineRule="auto"/>
              <w:jc w:val="center"/>
              <w:rPr>
                <w:rFonts w:ascii="宋体" w:hAnsi="宋体" w:cs="宋体"/>
                <w:b/>
              </w:rPr>
            </w:pPr>
            <w:r>
              <w:rPr>
                <w:rFonts w:ascii="宋体" w:hAnsi="宋体" w:cs="宋体" w:hint="eastAsia"/>
                <w:b/>
              </w:rPr>
              <w:t>数量</w:t>
            </w:r>
          </w:p>
        </w:tc>
        <w:tc>
          <w:tcPr>
            <w:tcW w:w="1134" w:type="dxa"/>
            <w:vAlign w:val="center"/>
          </w:tcPr>
          <w:p w:rsidR="004F71D6" w:rsidRDefault="00C03421">
            <w:pPr>
              <w:pStyle w:val="afa"/>
              <w:spacing w:line="276" w:lineRule="auto"/>
              <w:jc w:val="center"/>
              <w:rPr>
                <w:rFonts w:ascii="宋体" w:hAnsi="宋体" w:cs="宋体"/>
                <w:b/>
              </w:rPr>
            </w:pPr>
            <w:r>
              <w:rPr>
                <w:rFonts w:ascii="宋体" w:hAnsi="宋体" w:cs="宋体" w:hint="eastAsia"/>
                <w:b/>
              </w:rPr>
              <w:t>预算金额</w:t>
            </w:r>
            <w:bookmarkStart w:id="2" w:name="_GoBack"/>
            <w:bookmarkEnd w:id="2"/>
            <w:r w:rsidRPr="00CD3CB0">
              <w:rPr>
                <w:rFonts w:ascii="宋体" w:hAnsi="宋体" w:cs="宋体" w:hint="eastAsia"/>
                <w:b/>
              </w:rPr>
              <w:t>（万元）</w:t>
            </w:r>
          </w:p>
        </w:tc>
        <w:tc>
          <w:tcPr>
            <w:tcW w:w="1701" w:type="dxa"/>
            <w:vAlign w:val="center"/>
          </w:tcPr>
          <w:p w:rsidR="004F71D6" w:rsidRDefault="00C03421">
            <w:pPr>
              <w:pStyle w:val="afa"/>
              <w:spacing w:line="276" w:lineRule="auto"/>
              <w:jc w:val="center"/>
              <w:rPr>
                <w:rFonts w:ascii="宋体" w:hAnsi="宋体" w:cs="宋体"/>
                <w:b/>
              </w:rPr>
            </w:pPr>
            <w:r>
              <w:rPr>
                <w:rFonts w:ascii="宋体" w:hAnsi="宋体" w:cs="宋体" w:hint="eastAsia"/>
                <w:b/>
              </w:rPr>
              <w:t>主要技术规格</w:t>
            </w:r>
          </w:p>
        </w:tc>
        <w:tc>
          <w:tcPr>
            <w:tcW w:w="1451" w:type="dxa"/>
            <w:gridSpan w:val="2"/>
            <w:vAlign w:val="center"/>
          </w:tcPr>
          <w:p w:rsidR="004F71D6" w:rsidRDefault="00C03421">
            <w:pPr>
              <w:spacing w:line="320" w:lineRule="exact"/>
              <w:jc w:val="center"/>
              <w:rPr>
                <w:rFonts w:ascii="宋体" w:hAnsi="宋体" w:cs="宋体"/>
                <w:b/>
                <w:szCs w:val="21"/>
              </w:rPr>
            </w:pPr>
            <w:r>
              <w:rPr>
                <w:rFonts w:ascii="宋体" w:hAnsi="宋体" w:cs="宋体" w:hint="eastAsia"/>
                <w:b/>
                <w:szCs w:val="21"/>
              </w:rPr>
              <w:t>备注</w:t>
            </w:r>
          </w:p>
        </w:tc>
      </w:tr>
      <w:tr w:rsidR="004F71D6">
        <w:trPr>
          <w:gridAfter w:val="1"/>
          <w:wAfter w:w="33" w:type="dxa"/>
          <w:cantSplit/>
          <w:trHeight w:val="210"/>
          <w:jc w:val="center"/>
        </w:trPr>
        <w:tc>
          <w:tcPr>
            <w:tcW w:w="703" w:type="dxa"/>
            <w:vAlign w:val="center"/>
          </w:tcPr>
          <w:p w:rsidR="004F71D6" w:rsidRDefault="00C03421">
            <w:pPr>
              <w:pStyle w:val="aa"/>
              <w:spacing w:line="460" w:lineRule="exact"/>
              <w:jc w:val="center"/>
              <w:rPr>
                <w:rFonts w:hAnsi="宋体" w:cs="宋体"/>
                <w:szCs w:val="21"/>
              </w:rPr>
            </w:pPr>
            <w:r>
              <w:rPr>
                <w:rFonts w:hAnsi="宋体" w:cs="宋体" w:hint="eastAsia"/>
                <w:szCs w:val="21"/>
              </w:rPr>
              <w:t>1</w:t>
            </w:r>
          </w:p>
        </w:tc>
        <w:tc>
          <w:tcPr>
            <w:tcW w:w="850" w:type="dxa"/>
            <w:vAlign w:val="center"/>
          </w:tcPr>
          <w:p w:rsidR="004F71D6" w:rsidRDefault="00C03421">
            <w:pPr>
              <w:widowControl/>
              <w:spacing w:line="460" w:lineRule="exact"/>
              <w:jc w:val="center"/>
              <w:rPr>
                <w:rFonts w:ascii="宋体" w:hAnsi="宋体" w:cs="宋体"/>
                <w:szCs w:val="21"/>
              </w:rPr>
            </w:pPr>
            <w:r>
              <w:rPr>
                <w:rFonts w:ascii="宋体" w:hAnsi="宋体" w:cs="宋体" w:hint="eastAsia"/>
                <w:szCs w:val="21"/>
              </w:rPr>
              <w:t>1-1</w:t>
            </w:r>
          </w:p>
        </w:tc>
        <w:tc>
          <w:tcPr>
            <w:tcW w:w="3544" w:type="dxa"/>
            <w:vAlign w:val="center"/>
          </w:tcPr>
          <w:p w:rsidR="004F71D6" w:rsidRDefault="00C03421">
            <w:pPr>
              <w:jc w:val="center"/>
              <w:rPr>
                <w:rFonts w:ascii="宋体" w:hAnsi="宋体" w:cs="宋体"/>
                <w:szCs w:val="21"/>
              </w:rPr>
            </w:pPr>
            <w:r>
              <w:rPr>
                <w:rFonts w:ascii="宋体" w:hAnsi="宋体" w:cs="宋体" w:hint="eastAsia"/>
                <w:szCs w:val="21"/>
              </w:rPr>
              <w:t>二次供水增压泵组选型软件</w:t>
            </w:r>
          </w:p>
          <w:p w:rsidR="004F71D6" w:rsidRDefault="00C03421">
            <w:pPr>
              <w:jc w:val="center"/>
              <w:rPr>
                <w:rFonts w:ascii="宋体" w:hAnsi="宋体" w:cs="宋体"/>
                <w:szCs w:val="21"/>
              </w:rPr>
            </w:pPr>
            <w:r>
              <w:rPr>
                <w:rFonts w:ascii="宋体" w:hAnsi="宋体" w:cs="宋体" w:hint="eastAsia"/>
                <w:szCs w:val="21"/>
              </w:rPr>
              <w:t>系统</w:t>
            </w:r>
          </w:p>
        </w:tc>
        <w:tc>
          <w:tcPr>
            <w:tcW w:w="651" w:type="dxa"/>
            <w:vAlign w:val="center"/>
          </w:tcPr>
          <w:p w:rsidR="004F71D6" w:rsidRDefault="00C03421">
            <w:pPr>
              <w:adjustRightInd w:val="0"/>
              <w:snapToGrid w:val="0"/>
              <w:spacing w:line="460" w:lineRule="exact"/>
              <w:jc w:val="center"/>
              <w:rPr>
                <w:rFonts w:ascii="宋体" w:hAnsi="宋体" w:cs="宋体"/>
                <w:szCs w:val="21"/>
              </w:rPr>
            </w:pPr>
            <w:r>
              <w:rPr>
                <w:rFonts w:ascii="宋体" w:hAnsi="宋体" w:cs="宋体" w:hint="eastAsia"/>
                <w:szCs w:val="21"/>
              </w:rPr>
              <w:t>1项</w:t>
            </w:r>
          </w:p>
        </w:tc>
        <w:tc>
          <w:tcPr>
            <w:tcW w:w="1134" w:type="dxa"/>
            <w:vAlign w:val="center"/>
          </w:tcPr>
          <w:p w:rsidR="004F71D6" w:rsidRDefault="00C03421">
            <w:pPr>
              <w:adjustRightInd w:val="0"/>
              <w:snapToGrid w:val="0"/>
              <w:spacing w:line="460" w:lineRule="exact"/>
              <w:jc w:val="center"/>
              <w:rPr>
                <w:rFonts w:ascii="宋体" w:hAnsi="宋体" w:cs="宋体"/>
                <w:szCs w:val="21"/>
              </w:rPr>
            </w:pPr>
            <w:r>
              <w:rPr>
                <w:rFonts w:ascii="宋体" w:hAnsi="宋体" w:cs="宋体" w:hint="eastAsia"/>
                <w:szCs w:val="21"/>
              </w:rPr>
              <w:t>9.87</w:t>
            </w:r>
          </w:p>
        </w:tc>
        <w:tc>
          <w:tcPr>
            <w:tcW w:w="1701" w:type="dxa"/>
            <w:vAlign w:val="center"/>
          </w:tcPr>
          <w:p w:rsidR="004F71D6" w:rsidRDefault="00C03421">
            <w:pPr>
              <w:adjustRightInd w:val="0"/>
              <w:snapToGrid w:val="0"/>
              <w:spacing w:line="460" w:lineRule="exact"/>
              <w:jc w:val="center"/>
              <w:rPr>
                <w:rFonts w:ascii="宋体" w:hAnsi="宋体" w:cs="宋体"/>
                <w:kern w:val="0"/>
                <w:szCs w:val="21"/>
              </w:rPr>
            </w:pPr>
            <w:r>
              <w:rPr>
                <w:rFonts w:ascii="宋体" w:hAnsi="宋体" w:cs="宋体" w:hint="eastAsia"/>
                <w:szCs w:val="21"/>
              </w:rPr>
              <w:t>详见第三部分磋商内容及要求</w:t>
            </w:r>
          </w:p>
        </w:tc>
        <w:tc>
          <w:tcPr>
            <w:tcW w:w="1418" w:type="dxa"/>
            <w:vAlign w:val="center"/>
          </w:tcPr>
          <w:p w:rsidR="004F71D6" w:rsidRDefault="004F71D6">
            <w:pPr>
              <w:spacing w:line="460" w:lineRule="exact"/>
              <w:jc w:val="left"/>
              <w:rPr>
                <w:rFonts w:ascii="宋体" w:hAnsi="宋体" w:cs="宋体"/>
                <w:szCs w:val="21"/>
              </w:rPr>
            </w:pPr>
          </w:p>
        </w:tc>
      </w:tr>
    </w:tbl>
    <w:p w:rsidR="004F71D6" w:rsidRDefault="004F71D6">
      <w:pPr>
        <w:pStyle w:val="ListParagraph1"/>
        <w:snapToGrid w:val="0"/>
        <w:spacing w:line="360" w:lineRule="auto"/>
        <w:ind w:leftChars="-1" w:left="-2" w:firstLineChars="196" w:firstLine="413"/>
        <w:rPr>
          <w:rFonts w:ascii="宋体" w:hAnsi="宋体" w:cs="宋体"/>
          <w:b/>
          <w:bCs/>
          <w:kern w:val="0"/>
          <w:szCs w:val="21"/>
        </w:rPr>
      </w:pPr>
    </w:p>
    <w:p w:rsidR="004F71D6" w:rsidRDefault="00C03421">
      <w:pPr>
        <w:pStyle w:val="af2"/>
        <w:spacing w:before="0" w:beforeAutospacing="0" w:after="0" w:afterAutospacing="0" w:line="360" w:lineRule="auto"/>
        <w:rPr>
          <w:rFonts w:cs="宋体"/>
        </w:rPr>
      </w:pPr>
      <w:r>
        <w:rPr>
          <w:rFonts w:cs="宋体" w:hint="eastAsia"/>
        </w:rPr>
        <w:t>三、技术和服务要求</w:t>
      </w:r>
    </w:p>
    <w:p w:rsidR="004F71D6" w:rsidRDefault="00C03421">
      <w:pPr>
        <w:spacing w:line="360" w:lineRule="auto"/>
        <w:rPr>
          <w:rFonts w:ascii="宋体" w:hAnsi="宋体" w:cs="宋体"/>
          <w:b/>
          <w:bCs/>
          <w:sz w:val="24"/>
          <w:szCs w:val="24"/>
        </w:rPr>
      </w:pPr>
      <w:r>
        <w:rPr>
          <w:rFonts w:ascii="宋体" w:hAnsi="宋体" w:cs="宋体" w:hint="eastAsia"/>
          <w:b/>
          <w:bCs/>
          <w:sz w:val="24"/>
          <w:szCs w:val="24"/>
        </w:rPr>
        <w:t>1、《二次供水增压泵组选型软件系统》功能要求</w:t>
      </w:r>
    </w:p>
    <w:p w:rsidR="004F71D6" w:rsidRDefault="00C03421">
      <w:pPr>
        <w:numPr>
          <w:ilvl w:val="0"/>
          <w:numId w:val="4"/>
        </w:numPr>
        <w:spacing w:line="360" w:lineRule="auto"/>
        <w:ind w:left="5" w:firstLine="415"/>
        <w:jc w:val="left"/>
        <w:rPr>
          <w:rFonts w:ascii="宋体" w:hAnsi="宋体" w:cs="宋体"/>
          <w:sz w:val="24"/>
          <w:szCs w:val="24"/>
        </w:rPr>
      </w:pPr>
      <w:r>
        <w:rPr>
          <w:rFonts w:ascii="宋体" w:hAnsi="宋体" w:cs="宋体" w:hint="eastAsia"/>
          <w:sz w:val="24"/>
          <w:szCs w:val="24"/>
        </w:rPr>
        <w:t>系统应支持PC端使用模式，提供水泵品牌选择、选型方案选择、水泵参数输入、设计</w:t>
      </w:r>
      <w:proofErr w:type="gramStart"/>
      <w:r>
        <w:rPr>
          <w:rFonts w:ascii="宋体" w:hAnsi="宋体" w:cs="宋体" w:hint="eastAsia"/>
          <w:sz w:val="24"/>
          <w:szCs w:val="24"/>
        </w:rPr>
        <w:t>秒</w:t>
      </w:r>
      <w:proofErr w:type="gramEnd"/>
      <w:r>
        <w:rPr>
          <w:rFonts w:ascii="宋体" w:hAnsi="宋体" w:cs="宋体" w:hint="eastAsia"/>
          <w:sz w:val="24"/>
          <w:szCs w:val="24"/>
        </w:rPr>
        <w:t>流量计算等功能；系统应根据输入参数及秒流量计算结果自动匹配最佳水泵选型方案。</w:t>
      </w:r>
    </w:p>
    <w:p w:rsidR="004F71D6" w:rsidRDefault="00C03421">
      <w:pPr>
        <w:numPr>
          <w:ilvl w:val="0"/>
          <w:numId w:val="4"/>
        </w:numPr>
        <w:spacing w:line="360" w:lineRule="auto"/>
        <w:ind w:left="5" w:firstLine="415"/>
        <w:jc w:val="left"/>
        <w:rPr>
          <w:rFonts w:ascii="宋体" w:hAnsi="宋体" w:cs="宋体"/>
          <w:sz w:val="24"/>
          <w:szCs w:val="24"/>
        </w:rPr>
      </w:pPr>
      <w:r>
        <w:rPr>
          <w:rFonts w:ascii="宋体" w:hAnsi="宋体" w:cs="宋体" w:hint="eastAsia"/>
          <w:sz w:val="24"/>
          <w:szCs w:val="24"/>
        </w:rPr>
        <w:t>系统集成设计</w:t>
      </w:r>
      <w:proofErr w:type="gramStart"/>
      <w:r>
        <w:rPr>
          <w:rFonts w:ascii="宋体" w:hAnsi="宋体" w:cs="宋体" w:hint="eastAsia"/>
          <w:sz w:val="24"/>
          <w:szCs w:val="24"/>
        </w:rPr>
        <w:t>秒</w:t>
      </w:r>
      <w:proofErr w:type="gramEnd"/>
      <w:r>
        <w:rPr>
          <w:rFonts w:ascii="宋体" w:hAnsi="宋体" w:cs="宋体" w:hint="eastAsia"/>
          <w:sz w:val="24"/>
          <w:szCs w:val="24"/>
        </w:rPr>
        <w:t>流量算法，用户仅需填写少数参数即可获得计算结果；系统初始集成常用品牌及水泵型号数据库，支持用户查看水泵的详细工况参数、运行曲线，并支持下载。</w:t>
      </w:r>
    </w:p>
    <w:p w:rsidR="004F71D6" w:rsidRDefault="00C03421">
      <w:pPr>
        <w:numPr>
          <w:ilvl w:val="0"/>
          <w:numId w:val="4"/>
        </w:numPr>
        <w:spacing w:line="360" w:lineRule="auto"/>
        <w:ind w:left="5" w:firstLine="415"/>
        <w:jc w:val="left"/>
        <w:rPr>
          <w:rFonts w:ascii="宋体" w:hAnsi="宋体" w:cs="宋体"/>
          <w:sz w:val="24"/>
          <w:szCs w:val="24"/>
        </w:rPr>
      </w:pPr>
      <w:r>
        <w:rPr>
          <w:rFonts w:ascii="宋体" w:hAnsi="宋体" w:cs="宋体" w:hint="eastAsia"/>
          <w:sz w:val="24"/>
          <w:szCs w:val="24"/>
        </w:rPr>
        <w:t>系统需按需方要求，应用智能模型以实现最优匹配机制及最大兼容性考虑，并将相关运算模型内置。根据用户参数计算后的结果，不仅可匹配推荐最适合的水泵型号，还可支持用户查看在此基础上更多可选型号（符合初始条件的基础上）的预览。</w:t>
      </w:r>
    </w:p>
    <w:p w:rsidR="004F71D6" w:rsidRDefault="00C03421">
      <w:pPr>
        <w:numPr>
          <w:ilvl w:val="0"/>
          <w:numId w:val="4"/>
        </w:numPr>
        <w:spacing w:line="360" w:lineRule="auto"/>
        <w:ind w:left="5" w:firstLine="415"/>
        <w:jc w:val="left"/>
        <w:rPr>
          <w:rFonts w:ascii="宋体" w:hAnsi="宋体" w:cs="宋体"/>
          <w:sz w:val="24"/>
          <w:szCs w:val="24"/>
        </w:rPr>
      </w:pPr>
      <w:r>
        <w:rPr>
          <w:rFonts w:ascii="宋体" w:hAnsi="宋体" w:cs="宋体" w:hint="eastAsia"/>
          <w:sz w:val="24"/>
          <w:szCs w:val="24"/>
        </w:rPr>
        <w:t>对用户的项目进行有效管理，可支持随时随地查看历史项目的推荐匹配型号及项目的历史参数情况，有效管理项目设计方案。</w:t>
      </w:r>
    </w:p>
    <w:p w:rsidR="004F71D6" w:rsidRDefault="00C03421">
      <w:pPr>
        <w:numPr>
          <w:ilvl w:val="0"/>
          <w:numId w:val="4"/>
        </w:numPr>
        <w:spacing w:line="360" w:lineRule="auto"/>
        <w:ind w:left="5" w:firstLine="415"/>
        <w:jc w:val="left"/>
        <w:rPr>
          <w:rFonts w:ascii="宋体" w:hAnsi="宋体" w:cs="宋体"/>
          <w:sz w:val="24"/>
          <w:szCs w:val="24"/>
        </w:rPr>
      </w:pPr>
      <w:r>
        <w:rPr>
          <w:rFonts w:ascii="宋体" w:hAnsi="宋体" w:cs="宋体" w:hint="eastAsia"/>
          <w:sz w:val="24"/>
          <w:szCs w:val="24"/>
        </w:rPr>
        <w:t>系统管理员可自行管理水泵型号库，对水泵类型、品牌等信息进行编辑管理；可支持添加更多用户，并对用户查询权限进行控制。可针对选型方案进行调整，并且同步将调整后的方案更新至所有用户下。</w:t>
      </w:r>
    </w:p>
    <w:p w:rsidR="004F71D6" w:rsidRDefault="00C03421">
      <w:pPr>
        <w:numPr>
          <w:ilvl w:val="0"/>
          <w:numId w:val="4"/>
        </w:numPr>
        <w:spacing w:line="360" w:lineRule="auto"/>
        <w:ind w:left="5" w:firstLine="415"/>
        <w:jc w:val="left"/>
        <w:rPr>
          <w:rFonts w:ascii="宋体" w:hAnsi="宋体" w:cs="宋体"/>
          <w:sz w:val="24"/>
          <w:szCs w:val="24"/>
        </w:rPr>
      </w:pPr>
      <w:r>
        <w:rPr>
          <w:rFonts w:ascii="宋体" w:hAnsi="宋体" w:cs="宋体" w:hint="eastAsia"/>
          <w:sz w:val="24"/>
          <w:szCs w:val="24"/>
        </w:rPr>
        <w:t>软件操作界面直观、流程清晰，容易理解和使用，操作方便。</w:t>
      </w:r>
    </w:p>
    <w:p w:rsidR="004F71D6" w:rsidRDefault="00C03421">
      <w:pPr>
        <w:spacing w:line="360" w:lineRule="auto"/>
        <w:rPr>
          <w:rFonts w:ascii="宋体" w:hAnsi="宋体" w:cs="宋体"/>
          <w:b/>
          <w:bCs/>
          <w:sz w:val="24"/>
          <w:szCs w:val="24"/>
        </w:rPr>
      </w:pPr>
      <w:r>
        <w:rPr>
          <w:rFonts w:ascii="宋体" w:hAnsi="宋体" w:cs="宋体" w:hint="eastAsia"/>
          <w:b/>
          <w:bCs/>
          <w:sz w:val="24"/>
          <w:szCs w:val="24"/>
        </w:rPr>
        <w:t>2、系统开发技术要求</w:t>
      </w:r>
    </w:p>
    <w:p w:rsidR="004F71D6" w:rsidRDefault="00C03421">
      <w:pPr>
        <w:numPr>
          <w:ilvl w:val="0"/>
          <w:numId w:val="5"/>
        </w:numPr>
        <w:spacing w:line="360" w:lineRule="auto"/>
        <w:ind w:left="5" w:firstLine="415"/>
        <w:jc w:val="left"/>
        <w:rPr>
          <w:rFonts w:ascii="宋体" w:hAnsi="宋体" w:cs="宋体"/>
          <w:sz w:val="24"/>
          <w:szCs w:val="24"/>
        </w:rPr>
      </w:pPr>
      <w:r>
        <w:rPr>
          <w:rFonts w:ascii="宋体" w:hAnsi="宋体" w:cs="宋体" w:hint="eastAsia"/>
          <w:sz w:val="24"/>
          <w:szCs w:val="24"/>
        </w:rPr>
        <w:t>规范性要求：系统开发需遵循或参照行业及地方文件标准及安全标准。</w:t>
      </w:r>
    </w:p>
    <w:p w:rsidR="004F71D6" w:rsidRDefault="00C03421">
      <w:pPr>
        <w:numPr>
          <w:ilvl w:val="0"/>
          <w:numId w:val="5"/>
        </w:numPr>
        <w:spacing w:line="360" w:lineRule="auto"/>
        <w:ind w:left="5" w:firstLine="415"/>
        <w:jc w:val="left"/>
        <w:rPr>
          <w:rFonts w:ascii="宋体" w:hAnsi="宋体" w:cs="宋体"/>
          <w:sz w:val="24"/>
          <w:szCs w:val="24"/>
        </w:rPr>
      </w:pPr>
      <w:r>
        <w:rPr>
          <w:rFonts w:ascii="宋体" w:hAnsi="宋体" w:cs="宋体" w:hint="eastAsia"/>
          <w:sz w:val="24"/>
          <w:szCs w:val="24"/>
        </w:rPr>
        <w:lastRenderedPageBreak/>
        <w:t>稳定性要求：系统应选择成熟、稳定、先进的操作系统、数据库、网络协议等，采用高可用性技术，保证系统的稳定性。</w:t>
      </w:r>
    </w:p>
    <w:p w:rsidR="004F71D6" w:rsidRDefault="00C03421">
      <w:pPr>
        <w:numPr>
          <w:ilvl w:val="0"/>
          <w:numId w:val="5"/>
        </w:numPr>
        <w:spacing w:line="360" w:lineRule="auto"/>
        <w:ind w:left="5" w:firstLine="415"/>
        <w:jc w:val="left"/>
        <w:rPr>
          <w:rFonts w:ascii="宋体" w:hAnsi="宋体" w:cs="宋体"/>
          <w:sz w:val="24"/>
          <w:szCs w:val="24"/>
        </w:rPr>
      </w:pPr>
      <w:r>
        <w:rPr>
          <w:rFonts w:ascii="宋体" w:hAnsi="宋体" w:cs="宋体" w:hint="eastAsia"/>
          <w:sz w:val="24"/>
          <w:szCs w:val="24"/>
        </w:rPr>
        <w:t>兼容性要求：系统应能保证未来与有关自来水企业的平台及业务系统实现必要的数据交互。</w:t>
      </w:r>
    </w:p>
    <w:p w:rsidR="004F71D6" w:rsidRDefault="00C03421">
      <w:pPr>
        <w:numPr>
          <w:ilvl w:val="0"/>
          <w:numId w:val="5"/>
        </w:numPr>
        <w:spacing w:line="360" w:lineRule="auto"/>
        <w:ind w:left="5" w:firstLine="415"/>
        <w:jc w:val="left"/>
        <w:rPr>
          <w:rFonts w:ascii="宋体" w:hAnsi="宋体" w:cs="宋体"/>
          <w:sz w:val="24"/>
          <w:szCs w:val="24"/>
        </w:rPr>
      </w:pPr>
      <w:r>
        <w:rPr>
          <w:rFonts w:ascii="宋体" w:hAnsi="宋体" w:cs="宋体" w:hint="eastAsia"/>
          <w:sz w:val="24"/>
          <w:szCs w:val="24"/>
        </w:rPr>
        <w:t>安全性要求：系统设计应能保证应用安全和数据安全。</w:t>
      </w:r>
    </w:p>
    <w:p w:rsidR="004F71D6" w:rsidRDefault="00C03421">
      <w:pPr>
        <w:spacing w:line="360" w:lineRule="auto"/>
        <w:rPr>
          <w:rFonts w:ascii="宋体" w:hAnsi="宋体" w:cs="宋体"/>
          <w:b/>
          <w:bCs/>
          <w:sz w:val="24"/>
          <w:szCs w:val="24"/>
        </w:rPr>
      </w:pPr>
      <w:r>
        <w:rPr>
          <w:rFonts w:ascii="宋体" w:hAnsi="宋体" w:cs="宋体" w:hint="eastAsia"/>
          <w:b/>
          <w:bCs/>
          <w:sz w:val="24"/>
          <w:szCs w:val="24"/>
        </w:rPr>
        <w:t>3、项目服务要求</w:t>
      </w:r>
    </w:p>
    <w:p w:rsidR="004F71D6" w:rsidRDefault="00AE72CE">
      <w:pPr>
        <w:numPr>
          <w:ilvl w:val="0"/>
          <w:numId w:val="6"/>
        </w:numPr>
        <w:spacing w:line="360" w:lineRule="auto"/>
        <w:ind w:left="5" w:firstLine="415"/>
        <w:jc w:val="left"/>
        <w:rPr>
          <w:rFonts w:ascii="宋体" w:hAnsi="宋体" w:cs="宋体"/>
        </w:rPr>
      </w:pPr>
      <w:r>
        <w:rPr>
          <w:rFonts w:ascii="宋体" w:hAnsi="宋体" w:cs="宋体" w:hint="eastAsia"/>
          <w:sz w:val="24"/>
          <w:szCs w:val="24"/>
        </w:rPr>
        <w:t>中标人</w:t>
      </w:r>
      <w:r w:rsidR="00C03421">
        <w:rPr>
          <w:rFonts w:ascii="宋体" w:hAnsi="宋体" w:cs="宋体" w:hint="eastAsia"/>
          <w:sz w:val="24"/>
          <w:szCs w:val="24"/>
        </w:rPr>
        <w:t>需配合需方课题组需求，协助向课题委托方进行系统交付验收；</w:t>
      </w:r>
      <w:r>
        <w:rPr>
          <w:rFonts w:ascii="宋体" w:hAnsi="宋体" w:cs="宋体" w:hint="eastAsia"/>
          <w:sz w:val="24"/>
          <w:szCs w:val="24"/>
        </w:rPr>
        <w:t>中标人</w:t>
      </w:r>
      <w:r w:rsidR="00C03421">
        <w:rPr>
          <w:rFonts w:ascii="宋体" w:hAnsi="宋体" w:cs="宋体" w:hint="eastAsia"/>
          <w:sz w:val="24"/>
          <w:szCs w:val="24"/>
        </w:rPr>
        <w:t>应按课题委托方要求完成系统部署、调试、培训以及系统源代码交付等工作。</w:t>
      </w:r>
    </w:p>
    <w:p w:rsidR="004F71D6" w:rsidRDefault="00AE72CE">
      <w:pPr>
        <w:numPr>
          <w:ilvl w:val="0"/>
          <w:numId w:val="6"/>
        </w:numPr>
        <w:spacing w:line="360" w:lineRule="auto"/>
        <w:ind w:left="5" w:firstLine="415"/>
        <w:jc w:val="left"/>
        <w:rPr>
          <w:rFonts w:ascii="宋体" w:hAnsi="宋体" w:cs="宋体"/>
        </w:rPr>
      </w:pPr>
      <w:r>
        <w:rPr>
          <w:rFonts w:ascii="宋体" w:hAnsi="宋体" w:cs="宋体" w:hint="eastAsia"/>
          <w:sz w:val="24"/>
          <w:szCs w:val="24"/>
        </w:rPr>
        <w:t>中标人</w:t>
      </w:r>
      <w:r w:rsidR="00C03421">
        <w:rPr>
          <w:rFonts w:ascii="宋体" w:hAnsi="宋体" w:cs="宋体" w:hint="eastAsia"/>
          <w:sz w:val="24"/>
          <w:szCs w:val="24"/>
        </w:rPr>
        <w:t>协助课题组完成委托方验收、并承诺在项目验收后的12个月内，继续提供本次系统建设内容售后质保服务。</w:t>
      </w:r>
    </w:p>
    <w:p w:rsidR="004F71D6" w:rsidRDefault="00AE72CE">
      <w:pPr>
        <w:numPr>
          <w:ilvl w:val="0"/>
          <w:numId w:val="6"/>
        </w:numPr>
        <w:spacing w:line="360" w:lineRule="auto"/>
        <w:ind w:left="5" w:firstLine="415"/>
        <w:jc w:val="left"/>
        <w:rPr>
          <w:rFonts w:ascii="宋体" w:hAnsi="宋体" w:cs="宋体"/>
          <w:sz w:val="24"/>
          <w:szCs w:val="24"/>
        </w:rPr>
      </w:pPr>
      <w:r>
        <w:rPr>
          <w:rFonts w:ascii="宋体" w:hAnsi="宋体" w:cs="宋体" w:hint="eastAsia"/>
          <w:sz w:val="24"/>
          <w:szCs w:val="24"/>
        </w:rPr>
        <w:t>中标人</w:t>
      </w:r>
      <w:r w:rsidR="00C03421">
        <w:rPr>
          <w:rFonts w:ascii="宋体" w:hAnsi="宋体" w:cs="宋体" w:hint="eastAsia"/>
          <w:sz w:val="24"/>
          <w:szCs w:val="24"/>
        </w:rPr>
        <w:t>应承诺服务过程不会侵犯到任意第三方的知识产权；</w:t>
      </w:r>
      <w:r>
        <w:rPr>
          <w:rFonts w:ascii="宋体" w:hAnsi="宋体" w:cs="宋体" w:hint="eastAsia"/>
          <w:sz w:val="24"/>
          <w:szCs w:val="24"/>
        </w:rPr>
        <w:t>中标人</w:t>
      </w:r>
      <w:r w:rsidR="00C03421">
        <w:rPr>
          <w:rFonts w:ascii="宋体" w:hAnsi="宋体" w:cs="宋体" w:hint="eastAsia"/>
          <w:sz w:val="24"/>
          <w:szCs w:val="24"/>
        </w:rPr>
        <w:t>应承诺本项目开发的</w:t>
      </w:r>
      <w:r w:rsidR="00C03421">
        <w:rPr>
          <w:rFonts w:ascii="宋体" w:hAnsi="宋体" w:cs="宋体" w:hint="eastAsia"/>
          <w:sz w:val="24"/>
        </w:rPr>
        <w:t>二次供水增压泵组选型系统软件著作权</w:t>
      </w:r>
      <w:r w:rsidR="00C03421">
        <w:rPr>
          <w:rFonts w:ascii="宋体" w:hAnsi="宋体" w:cs="宋体" w:hint="eastAsia"/>
          <w:sz w:val="24"/>
          <w:szCs w:val="24"/>
        </w:rPr>
        <w:t>完全归属需方福建工程学院或学院指定的课题委托方。</w:t>
      </w:r>
    </w:p>
    <w:p w:rsidR="004F71D6" w:rsidRDefault="00C03421">
      <w:pPr>
        <w:numPr>
          <w:ilvl w:val="0"/>
          <w:numId w:val="6"/>
        </w:numPr>
        <w:spacing w:line="360" w:lineRule="auto"/>
        <w:ind w:left="5" w:firstLine="415"/>
        <w:jc w:val="left"/>
        <w:rPr>
          <w:rFonts w:ascii="宋体" w:hAnsi="宋体" w:cs="宋体"/>
          <w:sz w:val="24"/>
          <w:szCs w:val="24"/>
        </w:rPr>
      </w:pPr>
      <w:r>
        <w:rPr>
          <w:rFonts w:ascii="宋体" w:hAnsi="宋体" w:cs="宋体" w:hint="eastAsia"/>
          <w:sz w:val="24"/>
          <w:szCs w:val="24"/>
        </w:rPr>
        <w:t>项目完成时间要求：合同经双方盖章生效之日起，15个工作日内完成本项目开发交付。</w:t>
      </w:r>
    </w:p>
    <w:p w:rsidR="004F71D6" w:rsidRDefault="00C03421">
      <w:pPr>
        <w:spacing w:line="360" w:lineRule="auto"/>
        <w:rPr>
          <w:rFonts w:ascii="宋体" w:hAnsi="宋体" w:cs="宋体"/>
          <w:b/>
          <w:bCs/>
          <w:sz w:val="24"/>
          <w:szCs w:val="24"/>
        </w:rPr>
      </w:pPr>
      <w:r>
        <w:rPr>
          <w:rFonts w:ascii="宋体" w:hAnsi="宋体" w:cs="宋体" w:hint="eastAsia"/>
          <w:b/>
          <w:bCs/>
          <w:sz w:val="24"/>
          <w:szCs w:val="24"/>
        </w:rPr>
        <w:t>四、服务期及付款方式</w:t>
      </w:r>
    </w:p>
    <w:p w:rsidR="004F71D6" w:rsidRDefault="00C03421">
      <w:pPr>
        <w:spacing w:line="440" w:lineRule="exact"/>
        <w:ind w:firstLineChars="300" w:firstLine="720"/>
        <w:rPr>
          <w:rFonts w:ascii="宋体" w:hAnsi="宋体" w:cs="宋体"/>
          <w:sz w:val="24"/>
        </w:rPr>
      </w:pPr>
      <w:r>
        <w:rPr>
          <w:rFonts w:ascii="宋体" w:hAnsi="宋体" w:cs="宋体" w:hint="eastAsia"/>
          <w:sz w:val="24"/>
        </w:rPr>
        <w:t>1、服务地点：采购人指定地点。</w:t>
      </w:r>
    </w:p>
    <w:p w:rsidR="004F71D6" w:rsidRDefault="00C03421">
      <w:pPr>
        <w:spacing w:line="440" w:lineRule="exact"/>
        <w:ind w:firstLineChars="300" w:firstLine="720"/>
        <w:outlineLvl w:val="1"/>
        <w:rPr>
          <w:rFonts w:ascii="宋体" w:hAnsi="宋体" w:cs="宋体"/>
          <w:b/>
          <w:sz w:val="24"/>
          <w:szCs w:val="24"/>
        </w:rPr>
      </w:pPr>
      <w:bookmarkStart w:id="3" w:name="_Toc327728703"/>
      <w:r>
        <w:rPr>
          <w:rFonts w:ascii="宋体" w:hAnsi="宋体" w:cs="宋体" w:hint="eastAsia"/>
          <w:sz w:val="24"/>
        </w:rPr>
        <w:t>2、服</w:t>
      </w:r>
      <w:r>
        <w:rPr>
          <w:rFonts w:ascii="宋体" w:hAnsi="宋体" w:cs="宋体" w:hint="eastAsia"/>
          <w:sz w:val="24"/>
          <w:szCs w:val="24"/>
        </w:rPr>
        <w:t>务期：合同双方盖章生效之日起，15个工作日内完成开发交付。</w:t>
      </w:r>
    </w:p>
    <w:p w:rsidR="004F71D6" w:rsidRDefault="00C03421">
      <w:pPr>
        <w:spacing w:line="440" w:lineRule="exact"/>
        <w:ind w:firstLineChars="300" w:firstLine="720"/>
        <w:rPr>
          <w:rFonts w:ascii="宋体" w:hAnsi="宋体" w:cs="宋体"/>
          <w:sz w:val="24"/>
        </w:rPr>
      </w:pPr>
      <w:r>
        <w:rPr>
          <w:rFonts w:ascii="宋体" w:hAnsi="宋体" w:cs="宋体" w:hint="eastAsia"/>
          <w:sz w:val="24"/>
        </w:rPr>
        <w:t>3、</w:t>
      </w:r>
      <w:r>
        <w:rPr>
          <w:rFonts w:ascii="宋体" w:hAnsi="宋体" w:cs="宋体" w:hint="eastAsia"/>
          <w:snapToGrid w:val="0"/>
          <w:sz w:val="24"/>
          <w:szCs w:val="24"/>
        </w:rPr>
        <w:t>如果出现不可预见的情况，影响合同的如期完成，或需要提前提交成果，双方均可要求变</w:t>
      </w:r>
      <w:r>
        <w:rPr>
          <w:rFonts w:ascii="宋体" w:hAnsi="宋体" w:cs="宋体" w:hint="eastAsia"/>
          <w:sz w:val="24"/>
        </w:rPr>
        <w:t>更约定事项，但应及时通知对方，并由双方协商解决。</w:t>
      </w:r>
    </w:p>
    <w:p w:rsidR="004F71D6" w:rsidRDefault="00C03421">
      <w:pPr>
        <w:spacing w:line="440" w:lineRule="exact"/>
        <w:ind w:firstLineChars="300" w:firstLine="720"/>
        <w:rPr>
          <w:rFonts w:ascii="宋体" w:hAnsi="宋体" w:cs="宋体"/>
          <w:sz w:val="24"/>
        </w:rPr>
      </w:pPr>
      <w:r>
        <w:rPr>
          <w:rFonts w:ascii="宋体" w:hAnsi="宋体" w:cs="宋体" w:hint="eastAsia"/>
          <w:sz w:val="24"/>
        </w:rPr>
        <w:t>4、付款方式：</w:t>
      </w:r>
      <w:bookmarkEnd w:id="3"/>
    </w:p>
    <w:p w:rsidR="004F71D6" w:rsidRDefault="00C03421">
      <w:pPr>
        <w:spacing w:line="440" w:lineRule="exact"/>
        <w:ind w:firstLineChars="300" w:firstLine="720"/>
        <w:rPr>
          <w:rFonts w:ascii="宋体" w:hAnsi="宋体" w:cs="宋体"/>
          <w:sz w:val="24"/>
        </w:rPr>
      </w:pPr>
      <w:r>
        <w:rPr>
          <w:rFonts w:ascii="宋体" w:hAnsi="宋体" w:cs="宋体" w:hint="eastAsia"/>
          <w:sz w:val="24"/>
        </w:rPr>
        <w:t>（1）</w:t>
      </w:r>
      <w:r w:rsidR="00AE72CE">
        <w:rPr>
          <w:rFonts w:ascii="宋体" w:hAnsi="宋体" w:cs="宋体" w:hint="eastAsia"/>
          <w:sz w:val="24"/>
        </w:rPr>
        <w:t>中标人</w:t>
      </w:r>
      <w:r>
        <w:rPr>
          <w:rFonts w:ascii="宋体" w:hAnsi="宋体" w:cs="宋体" w:hint="eastAsia"/>
          <w:sz w:val="24"/>
        </w:rPr>
        <w:t>于交货时间内完成开发，并通过项目</w:t>
      </w:r>
      <w:r w:rsidR="00AE72CE">
        <w:rPr>
          <w:rFonts w:ascii="宋体" w:hAnsi="宋体" w:cs="宋体" w:hint="eastAsia"/>
          <w:sz w:val="24"/>
        </w:rPr>
        <w:t>采购人</w:t>
      </w:r>
      <w:r>
        <w:rPr>
          <w:rFonts w:ascii="宋体" w:hAnsi="宋体" w:cs="宋体" w:hint="eastAsia"/>
          <w:sz w:val="24"/>
        </w:rPr>
        <w:t>课题组初次评审，验收合格后的5个工作日内，</w:t>
      </w:r>
      <w:r w:rsidR="00AE72CE">
        <w:rPr>
          <w:rFonts w:ascii="宋体" w:hAnsi="宋体" w:cs="宋体" w:hint="eastAsia"/>
          <w:sz w:val="24"/>
        </w:rPr>
        <w:t>采购人</w:t>
      </w:r>
      <w:r>
        <w:rPr>
          <w:rFonts w:ascii="宋体" w:hAnsi="宋体" w:cs="宋体" w:hint="eastAsia"/>
          <w:sz w:val="24"/>
        </w:rPr>
        <w:t>向</w:t>
      </w:r>
      <w:r w:rsidR="00AE72CE">
        <w:rPr>
          <w:rFonts w:ascii="宋体" w:hAnsi="宋体" w:cs="宋体" w:hint="eastAsia"/>
          <w:sz w:val="24"/>
        </w:rPr>
        <w:t>中标人</w:t>
      </w:r>
      <w:r>
        <w:rPr>
          <w:rFonts w:ascii="宋体" w:hAnsi="宋体" w:cs="宋体" w:hint="eastAsia"/>
          <w:sz w:val="24"/>
        </w:rPr>
        <w:t>支付项目总金额的50%。</w:t>
      </w:r>
    </w:p>
    <w:p w:rsidR="004F71D6" w:rsidRDefault="00C03421">
      <w:pPr>
        <w:spacing w:line="440" w:lineRule="exact"/>
        <w:ind w:firstLineChars="300" w:firstLine="720"/>
        <w:rPr>
          <w:rFonts w:ascii="宋体" w:hAnsi="宋体" w:cs="宋体"/>
          <w:sz w:val="24"/>
        </w:rPr>
      </w:pPr>
      <w:r>
        <w:rPr>
          <w:rFonts w:ascii="宋体" w:hAnsi="宋体" w:cs="宋体" w:hint="eastAsia"/>
          <w:sz w:val="24"/>
        </w:rPr>
        <w:t>（2）验收通过后，软件系统正常稳定运行，</w:t>
      </w:r>
      <w:r w:rsidR="00AE72CE">
        <w:rPr>
          <w:rFonts w:ascii="宋体" w:hAnsi="宋体" w:cs="宋体" w:hint="eastAsia"/>
          <w:sz w:val="24"/>
        </w:rPr>
        <w:t>中标人</w:t>
      </w:r>
      <w:r>
        <w:rPr>
          <w:rFonts w:ascii="宋体" w:hAnsi="宋体" w:cs="宋体" w:hint="eastAsia"/>
          <w:sz w:val="24"/>
        </w:rPr>
        <w:t>配合</w:t>
      </w:r>
      <w:r w:rsidR="00AE72CE">
        <w:rPr>
          <w:rFonts w:ascii="宋体" w:hAnsi="宋体" w:cs="宋体" w:hint="eastAsia"/>
          <w:sz w:val="24"/>
        </w:rPr>
        <w:t>采购人</w:t>
      </w:r>
      <w:r>
        <w:rPr>
          <w:rFonts w:ascii="宋体" w:hAnsi="宋体" w:cs="宋体" w:hint="eastAsia"/>
          <w:sz w:val="24"/>
        </w:rPr>
        <w:t>完成软件系统推广及行业客户生产应用验收后，</w:t>
      </w:r>
      <w:r w:rsidR="00AE72CE">
        <w:rPr>
          <w:rFonts w:ascii="宋体" w:hAnsi="宋体" w:cs="宋体" w:hint="eastAsia"/>
          <w:sz w:val="24"/>
        </w:rPr>
        <w:t>采购人</w:t>
      </w:r>
      <w:r>
        <w:rPr>
          <w:rFonts w:ascii="宋体" w:hAnsi="宋体" w:cs="宋体" w:hint="eastAsia"/>
          <w:sz w:val="24"/>
        </w:rPr>
        <w:t>向</w:t>
      </w:r>
      <w:r w:rsidR="00AE72CE">
        <w:rPr>
          <w:rFonts w:ascii="宋体" w:hAnsi="宋体" w:cs="宋体" w:hint="eastAsia"/>
          <w:sz w:val="24"/>
        </w:rPr>
        <w:t>中标人</w:t>
      </w:r>
      <w:r>
        <w:rPr>
          <w:rFonts w:ascii="宋体" w:hAnsi="宋体" w:cs="宋体" w:hint="eastAsia"/>
          <w:sz w:val="24"/>
        </w:rPr>
        <w:t>支付剩余50%项目金额。</w:t>
      </w:r>
    </w:p>
    <w:p w:rsidR="004F71D6" w:rsidRDefault="00C03421">
      <w:pPr>
        <w:spacing w:line="440" w:lineRule="exact"/>
        <w:ind w:firstLineChars="300" w:firstLine="720"/>
        <w:rPr>
          <w:rFonts w:ascii="宋体" w:hAnsi="宋体" w:cs="宋体"/>
          <w:sz w:val="24"/>
        </w:rPr>
      </w:pPr>
      <w:r>
        <w:rPr>
          <w:rFonts w:ascii="宋体" w:hAnsi="宋体" w:cs="宋体" w:hint="eastAsia"/>
          <w:sz w:val="24"/>
        </w:rPr>
        <w:t>（3）</w:t>
      </w:r>
      <w:r w:rsidR="00AE72CE">
        <w:rPr>
          <w:rFonts w:ascii="宋体" w:hAnsi="宋体" w:cs="宋体" w:hint="eastAsia"/>
          <w:sz w:val="24"/>
        </w:rPr>
        <w:t>中标人</w:t>
      </w:r>
      <w:r>
        <w:rPr>
          <w:rFonts w:ascii="宋体" w:hAnsi="宋体" w:cs="宋体" w:hint="eastAsia"/>
          <w:sz w:val="24"/>
        </w:rPr>
        <w:t>报价为含税价，提供增值税普通发票。</w:t>
      </w:r>
    </w:p>
    <w:p w:rsidR="004F71D6" w:rsidRDefault="00C03421">
      <w:pPr>
        <w:spacing w:line="440" w:lineRule="exact"/>
        <w:ind w:firstLineChars="300" w:firstLine="720"/>
        <w:rPr>
          <w:rFonts w:ascii="宋体" w:hAnsi="宋体" w:cs="宋体"/>
          <w:sz w:val="24"/>
        </w:rPr>
      </w:pPr>
      <w:r>
        <w:rPr>
          <w:rFonts w:ascii="宋体" w:hAnsi="宋体" w:cs="宋体" w:hint="eastAsia"/>
          <w:sz w:val="24"/>
        </w:rPr>
        <w:t>五、违约责任：</w:t>
      </w:r>
    </w:p>
    <w:p w:rsidR="004F71D6" w:rsidRDefault="00C03421">
      <w:pPr>
        <w:spacing w:line="440" w:lineRule="exact"/>
        <w:ind w:firstLineChars="300" w:firstLine="720"/>
        <w:outlineLvl w:val="1"/>
        <w:rPr>
          <w:rFonts w:ascii="宋体" w:hAnsi="宋体" w:cs="宋体"/>
          <w:sz w:val="24"/>
          <w:szCs w:val="24"/>
        </w:rPr>
      </w:pPr>
      <w:r>
        <w:rPr>
          <w:rFonts w:ascii="宋体" w:hAnsi="宋体" w:cs="宋体" w:hint="eastAsia"/>
          <w:sz w:val="24"/>
          <w:szCs w:val="24"/>
        </w:rPr>
        <w:t>双方按照《中华人民共和国民法典》的规定承担违约责任。</w:t>
      </w:r>
    </w:p>
    <w:p w:rsidR="004F71D6" w:rsidRDefault="004F71D6">
      <w:pPr>
        <w:adjustRightInd w:val="0"/>
        <w:snapToGrid w:val="0"/>
        <w:rPr>
          <w:rFonts w:ascii="宋体" w:hAnsi="宋体" w:cs="宋体"/>
          <w:szCs w:val="21"/>
        </w:rPr>
      </w:pPr>
    </w:p>
    <w:p w:rsidR="004F71D6" w:rsidRDefault="004F71D6">
      <w:pPr>
        <w:adjustRightInd w:val="0"/>
        <w:snapToGrid w:val="0"/>
        <w:rPr>
          <w:rFonts w:ascii="宋体" w:hAnsi="宋体" w:cs="宋体"/>
          <w:szCs w:val="21"/>
        </w:rPr>
      </w:pPr>
    </w:p>
    <w:p w:rsidR="004F71D6" w:rsidRDefault="004F71D6">
      <w:pPr>
        <w:adjustRightInd w:val="0"/>
        <w:snapToGrid w:val="0"/>
        <w:rPr>
          <w:rFonts w:ascii="宋体" w:hAnsi="宋体" w:cs="宋体"/>
          <w:szCs w:val="21"/>
        </w:rPr>
      </w:pPr>
    </w:p>
    <w:p w:rsidR="004F71D6" w:rsidRDefault="004F71D6">
      <w:pPr>
        <w:adjustRightInd w:val="0"/>
        <w:snapToGrid w:val="0"/>
        <w:rPr>
          <w:rFonts w:ascii="宋体" w:hAnsi="宋体" w:cs="宋体"/>
          <w:szCs w:val="21"/>
        </w:rPr>
      </w:pPr>
    </w:p>
    <w:p w:rsidR="004F71D6" w:rsidRDefault="004F71D6">
      <w:pPr>
        <w:adjustRightInd w:val="0"/>
        <w:snapToGrid w:val="0"/>
        <w:rPr>
          <w:rFonts w:ascii="宋体" w:hAnsi="宋体" w:cs="宋体"/>
          <w:szCs w:val="21"/>
        </w:rPr>
      </w:pPr>
    </w:p>
    <w:p w:rsidR="004F71D6" w:rsidRDefault="004F71D6">
      <w:pPr>
        <w:adjustRightInd w:val="0"/>
        <w:snapToGrid w:val="0"/>
        <w:rPr>
          <w:rFonts w:ascii="宋体" w:hAnsi="宋体" w:cs="宋体"/>
          <w:szCs w:val="21"/>
        </w:rPr>
      </w:pPr>
    </w:p>
    <w:p w:rsidR="004F71D6" w:rsidRDefault="004F71D6">
      <w:pPr>
        <w:adjustRightInd w:val="0"/>
        <w:snapToGrid w:val="0"/>
        <w:rPr>
          <w:rFonts w:ascii="宋体" w:hAnsi="宋体" w:cs="宋体"/>
          <w:szCs w:val="21"/>
        </w:rPr>
      </w:pPr>
    </w:p>
    <w:p w:rsidR="004F71D6" w:rsidRDefault="00C03421">
      <w:pPr>
        <w:pStyle w:val="Default"/>
        <w:spacing w:line="240" w:lineRule="atLeast"/>
        <w:ind w:left="181"/>
        <w:jc w:val="center"/>
        <w:outlineLvl w:val="0"/>
        <w:rPr>
          <w:rFonts w:hAnsi="宋体" w:cs="宋体"/>
          <w:b/>
          <w:color w:val="auto"/>
          <w:sz w:val="44"/>
        </w:rPr>
      </w:pPr>
      <w:r>
        <w:rPr>
          <w:rFonts w:hAnsi="宋体" w:cs="宋体" w:hint="eastAsia"/>
          <w:b/>
          <w:color w:val="auto"/>
          <w:sz w:val="44"/>
        </w:rPr>
        <w:t>第四部分  项目合同</w:t>
      </w:r>
    </w:p>
    <w:p w:rsidR="004F71D6" w:rsidRDefault="004F71D6">
      <w:pPr>
        <w:adjustRightInd w:val="0"/>
        <w:snapToGrid w:val="0"/>
        <w:rPr>
          <w:rFonts w:ascii="宋体" w:hAnsi="宋体" w:cs="宋体"/>
          <w:szCs w:val="21"/>
        </w:rPr>
      </w:pPr>
    </w:p>
    <w:p w:rsidR="004F71D6" w:rsidRDefault="004F71D6">
      <w:pPr>
        <w:adjustRightInd w:val="0"/>
        <w:snapToGrid w:val="0"/>
        <w:rPr>
          <w:rFonts w:ascii="宋体" w:hAnsi="宋体" w:cs="宋体"/>
          <w:szCs w:val="21"/>
        </w:rPr>
      </w:pPr>
    </w:p>
    <w:p w:rsidR="004F71D6" w:rsidRDefault="00C03421">
      <w:pPr>
        <w:spacing w:line="360" w:lineRule="auto"/>
        <w:jc w:val="center"/>
        <w:rPr>
          <w:rFonts w:ascii="仿宋" w:eastAsia="仿宋" w:hAnsi="仿宋" w:cs="仿宋"/>
          <w:b/>
          <w:sz w:val="28"/>
          <w:szCs w:val="28"/>
        </w:rPr>
      </w:pPr>
      <w:r>
        <w:rPr>
          <w:rFonts w:ascii="仿宋" w:eastAsia="仿宋" w:hAnsi="仿宋" w:cs="仿宋" w:hint="eastAsia"/>
          <w:b/>
          <w:sz w:val="28"/>
          <w:szCs w:val="28"/>
        </w:rPr>
        <w:t>福建工程学院《二次供水泵组选型软件系统》研究开发项目</w:t>
      </w:r>
    </w:p>
    <w:p w:rsidR="004F71D6" w:rsidRDefault="00C03421">
      <w:pPr>
        <w:spacing w:line="360" w:lineRule="auto"/>
        <w:jc w:val="center"/>
        <w:rPr>
          <w:rFonts w:ascii="仿宋" w:eastAsia="仿宋" w:hAnsi="仿宋" w:cs="仿宋"/>
          <w:b/>
          <w:sz w:val="28"/>
          <w:szCs w:val="28"/>
        </w:rPr>
      </w:pPr>
      <w:r>
        <w:rPr>
          <w:rFonts w:ascii="仿宋" w:eastAsia="仿宋" w:hAnsi="仿宋" w:cs="仿宋" w:hint="eastAsia"/>
          <w:b/>
          <w:sz w:val="28"/>
          <w:szCs w:val="28"/>
        </w:rPr>
        <w:t>合  同</w:t>
      </w:r>
    </w:p>
    <w:p w:rsidR="004F71D6" w:rsidRDefault="00C03421">
      <w:pPr>
        <w:spacing w:line="420" w:lineRule="exact"/>
        <w:rPr>
          <w:rFonts w:ascii="仿宋" w:eastAsia="仿宋" w:hAnsi="仿宋" w:cs="仿宋"/>
          <w:sz w:val="24"/>
          <w:szCs w:val="24"/>
        </w:rPr>
      </w:pPr>
      <w:r>
        <w:rPr>
          <w:rFonts w:ascii="仿宋" w:eastAsia="仿宋" w:hAnsi="仿宋" w:cs="仿宋" w:hint="eastAsia"/>
          <w:sz w:val="24"/>
          <w:szCs w:val="24"/>
        </w:rPr>
        <w:t>招标编号：ZX2022094</w:t>
      </w:r>
    </w:p>
    <w:p w:rsidR="004F71D6" w:rsidRDefault="00C03421">
      <w:pPr>
        <w:tabs>
          <w:tab w:val="left" w:pos="4200"/>
        </w:tabs>
        <w:spacing w:line="420" w:lineRule="exact"/>
        <w:rPr>
          <w:rFonts w:ascii="仿宋" w:eastAsia="仿宋" w:hAnsi="仿宋" w:cs="仿宋"/>
          <w:bCs/>
          <w:sz w:val="24"/>
          <w:szCs w:val="24"/>
        </w:rPr>
      </w:pPr>
      <w:r>
        <w:rPr>
          <w:rFonts w:ascii="仿宋" w:eastAsia="仿宋" w:hAnsi="仿宋" w:cs="仿宋" w:hint="eastAsia"/>
          <w:bCs/>
          <w:sz w:val="24"/>
          <w:szCs w:val="24"/>
        </w:rPr>
        <w:t>甲    方：福建工程学院</w:t>
      </w:r>
      <w:r>
        <w:rPr>
          <w:rFonts w:ascii="仿宋" w:eastAsia="仿宋" w:hAnsi="仿宋" w:cs="仿宋" w:hint="eastAsia"/>
          <w:bCs/>
          <w:sz w:val="24"/>
          <w:szCs w:val="24"/>
        </w:rPr>
        <w:tab/>
        <w:t>签订地点：福建工程学院旗山校区</w:t>
      </w:r>
    </w:p>
    <w:p w:rsidR="004F71D6" w:rsidRDefault="00C03421">
      <w:pPr>
        <w:tabs>
          <w:tab w:val="left" w:pos="4200"/>
        </w:tabs>
        <w:spacing w:line="420" w:lineRule="exact"/>
        <w:rPr>
          <w:rFonts w:ascii="仿宋" w:eastAsia="仿宋" w:hAnsi="仿宋" w:cs="仿宋"/>
          <w:sz w:val="24"/>
          <w:szCs w:val="24"/>
        </w:rPr>
      </w:pPr>
      <w:r>
        <w:rPr>
          <w:rFonts w:ascii="仿宋" w:eastAsia="仿宋" w:hAnsi="仿宋" w:cs="仿宋" w:hint="eastAsia"/>
          <w:bCs/>
          <w:sz w:val="24"/>
          <w:szCs w:val="24"/>
        </w:rPr>
        <w:t>乙   方：</w:t>
      </w:r>
      <w:r>
        <w:rPr>
          <w:rFonts w:ascii="仿宋" w:eastAsia="仿宋" w:hAnsi="仿宋" w:cs="仿宋" w:hint="eastAsia"/>
          <w:bCs/>
          <w:sz w:val="24"/>
          <w:szCs w:val="24"/>
        </w:rPr>
        <w:tab/>
        <w:t xml:space="preserve">签订时间：    年   月   日                     </w:t>
      </w:r>
    </w:p>
    <w:p w:rsidR="004F71D6" w:rsidRDefault="004F71D6">
      <w:pPr>
        <w:spacing w:line="420" w:lineRule="exact"/>
        <w:ind w:firstLineChars="200" w:firstLine="480"/>
        <w:rPr>
          <w:rFonts w:ascii="仿宋" w:eastAsia="仿宋" w:hAnsi="仿宋" w:cs="仿宋"/>
          <w:sz w:val="24"/>
          <w:szCs w:val="24"/>
        </w:rPr>
      </w:pP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依据《中华人民共和国民法典》等有关采购法规，现依照</w:t>
      </w:r>
      <w:r>
        <w:rPr>
          <w:rFonts w:ascii="仿宋" w:eastAsia="仿宋" w:hAnsi="仿宋" w:cs="仿宋" w:hint="eastAsia"/>
          <w:sz w:val="24"/>
          <w:szCs w:val="24"/>
          <w:u w:val="single"/>
        </w:rPr>
        <w:t xml:space="preserve">      </w:t>
      </w: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rPr>
        <w:t>日</w:t>
      </w:r>
      <w:r>
        <w:rPr>
          <w:rFonts w:ascii="仿宋" w:eastAsia="仿宋" w:hAnsi="仿宋" w:cs="仿宋" w:hint="eastAsia"/>
          <w:sz w:val="24"/>
          <w:szCs w:val="24"/>
          <w:u w:val="single"/>
        </w:rPr>
        <w:t>（招标方式：校内磋商）</w:t>
      </w:r>
      <w:r>
        <w:rPr>
          <w:rFonts w:ascii="仿宋" w:eastAsia="仿宋" w:hAnsi="仿宋" w:cs="仿宋" w:hint="eastAsia"/>
          <w:sz w:val="24"/>
          <w:szCs w:val="24"/>
        </w:rPr>
        <w:t>招标采购结果，甲乙双方达成如下协议：</w:t>
      </w:r>
    </w:p>
    <w:p w:rsidR="004F71D6" w:rsidRDefault="00C03421">
      <w:pPr>
        <w:jc w:val="center"/>
        <w:rPr>
          <w:rFonts w:ascii="仿宋" w:eastAsia="仿宋" w:hAnsi="仿宋" w:cs="仿宋"/>
          <w:b/>
          <w:sz w:val="24"/>
          <w:szCs w:val="24"/>
        </w:rPr>
      </w:pPr>
      <w:r>
        <w:rPr>
          <w:rFonts w:ascii="仿宋" w:eastAsia="仿宋" w:hAnsi="仿宋" w:cs="仿宋" w:hint="eastAsia"/>
          <w:b/>
          <w:sz w:val="24"/>
          <w:szCs w:val="24"/>
        </w:rPr>
        <w:t>第一部分  商务部分</w:t>
      </w:r>
    </w:p>
    <w:p w:rsidR="004F71D6" w:rsidRDefault="00C03421">
      <w:pPr>
        <w:spacing w:line="420" w:lineRule="exact"/>
        <w:ind w:firstLineChars="200" w:firstLine="482"/>
        <w:rPr>
          <w:rFonts w:ascii="仿宋" w:eastAsia="仿宋" w:hAnsi="仿宋" w:cs="仿宋"/>
          <w:b/>
          <w:sz w:val="24"/>
          <w:szCs w:val="24"/>
        </w:rPr>
      </w:pPr>
      <w:r>
        <w:rPr>
          <w:rFonts w:ascii="仿宋" w:eastAsia="仿宋" w:hAnsi="仿宋" w:cs="仿宋" w:hint="eastAsia"/>
          <w:b/>
          <w:sz w:val="24"/>
          <w:szCs w:val="24"/>
        </w:rPr>
        <w:t>第一章：合同标的</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1.1 甲方向乙方购买“</w:t>
      </w:r>
      <w:r>
        <w:rPr>
          <w:rFonts w:ascii="仿宋" w:eastAsia="仿宋" w:hAnsi="仿宋" w:cs="仿宋" w:hint="eastAsia"/>
          <w:sz w:val="24"/>
          <w:szCs w:val="24"/>
          <w:u w:val="single"/>
        </w:rPr>
        <w:t xml:space="preserve">二次供水增压泵组选型软件系统采购项目 </w:t>
      </w:r>
      <w:r>
        <w:rPr>
          <w:rFonts w:ascii="仿宋" w:eastAsia="仿宋" w:hAnsi="仿宋" w:cs="仿宋" w:hint="eastAsia"/>
          <w:sz w:val="24"/>
          <w:szCs w:val="24"/>
        </w:rPr>
        <w:t>”软件（下称：软件）,软件的详细清单见本项目招标公告。乙方应严格按照投标文件内容提供中标货物。</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1.2本合同软件需按甲方要求定制开发，服务期限内乙方应保证甲方所购软件的有效性和合法性。</w:t>
      </w:r>
    </w:p>
    <w:p w:rsidR="004F71D6" w:rsidRDefault="00C03421">
      <w:pPr>
        <w:spacing w:line="420" w:lineRule="exact"/>
        <w:ind w:leftChars="200" w:left="420" w:firstLineChars="50" w:firstLine="120"/>
        <w:rPr>
          <w:rFonts w:ascii="仿宋" w:eastAsia="仿宋" w:hAnsi="仿宋" w:cs="仿宋"/>
          <w:sz w:val="24"/>
          <w:szCs w:val="24"/>
        </w:rPr>
      </w:pPr>
      <w:r>
        <w:rPr>
          <w:rFonts w:ascii="仿宋" w:eastAsia="仿宋" w:hAnsi="仿宋" w:cs="仿宋" w:hint="eastAsia"/>
          <w:sz w:val="24"/>
          <w:szCs w:val="24"/>
        </w:rPr>
        <w:t>1.3 本合同软件安装于甲方指定位置上。</w:t>
      </w:r>
    </w:p>
    <w:p w:rsidR="004F71D6" w:rsidRDefault="00C03421">
      <w:pPr>
        <w:spacing w:line="420" w:lineRule="exact"/>
        <w:ind w:firstLineChars="200" w:firstLine="482"/>
        <w:rPr>
          <w:rFonts w:ascii="仿宋" w:eastAsia="仿宋" w:hAnsi="仿宋" w:cs="仿宋"/>
          <w:b/>
          <w:sz w:val="24"/>
          <w:szCs w:val="24"/>
        </w:rPr>
      </w:pPr>
      <w:r>
        <w:rPr>
          <w:rFonts w:ascii="仿宋" w:eastAsia="仿宋" w:hAnsi="仿宋" w:cs="仿宋" w:hint="eastAsia"/>
          <w:b/>
          <w:sz w:val="24"/>
          <w:szCs w:val="24"/>
        </w:rPr>
        <w:t>第二章：价格</w:t>
      </w:r>
    </w:p>
    <w:p w:rsidR="004F71D6" w:rsidRDefault="00C03421">
      <w:pPr>
        <w:spacing w:line="420" w:lineRule="exact"/>
        <w:ind w:firstLineChars="200" w:firstLine="480"/>
        <w:rPr>
          <w:rFonts w:ascii="仿宋" w:eastAsia="仿宋" w:hAnsi="仿宋" w:cs="仿宋"/>
          <w:sz w:val="24"/>
          <w:szCs w:val="24"/>
          <w:u w:val="single"/>
        </w:rPr>
      </w:pPr>
      <w:r>
        <w:rPr>
          <w:rFonts w:ascii="仿宋" w:eastAsia="仿宋" w:hAnsi="仿宋" w:cs="仿宋" w:hint="eastAsia"/>
          <w:sz w:val="24"/>
          <w:szCs w:val="24"/>
        </w:rPr>
        <w:t>2.1 合同总金额含税价人民币</w:t>
      </w:r>
      <w:r>
        <w:rPr>
          <w:rFonts w:ascii="仿宋" w:eastAsia="仿宋" w:hAnsi="仿宋" w:cs="仿宋" w:hint="eastAsia"/>
          <w:sz w:val="24"/>
          <w:szCs w:val="24"/>
          <w:u w:val="single"/>
        </w:rPr>
        <w:t xml:space="preserve">            元整（￥        .00元）。</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2.2 包括在本合同2.1条的合同总价中的合同软件，乙方</w:t>
      </w:r>
      <w:proofErr w:type="gramStart"/>
      <w:r>
        <w:rPr>
          <w:rFonts w:ascii="仿宋" w:eastAsia="仿宋" w:hAnsi="仿宋" w:cs="仿宋" w:hint="eastAsia"/>
          <w:sz w:val="24"/>
          <w:szCs w:val="24"/>
        </w:rPr>
        <w:t>应承担将其</w:t>
      </w:r>
      <w:proofErr w:type="gramEnd"/>
      <w:r>
        <w:rPr>
          <w:rFonts w:ascii="仿宋" w:eastAsia="仿宋" w:hAnsi="仿宋" w:cs="仿宋" w:hint="eastAsia"/>
          <w:sz w:val="24"/>
          <w:szCs w:val="24"/>
        </w:rPr>
        <w:t>涉及的开发成本、人工成本，包括且不限于人工工资、人员差旅费、劳务费等，甲方不再向乙方支付其他任何有关各项费用。</w:t>
      </w:r>
    </w:p>
    <w:p w:rsidR="004F71D6" w:rsidRDefault="00C03421">
      <w:pPr>
        <w:spacing w:line="420" w:lineRule="exact"/>
        <w:ind w:firstLineChars="200" w:firstLine="482"/>
        <w:rPr>
          <w:rFonts w:ascii="仿宋" w:eastAsia="仿宋" w:hAnsi="仿宋" w:cs="仿宋"/>
          <w:b/>
          <w:sz w:val="24"/>
          <w:szCs w:val="24"/>
        </w:rPr>
      </w:pPr>
      <w:r>
        <w:rPr>
          <w:rFonts w:ascii="仿宋" w:eastAsia="仿宋" w:hAnsi="仿宋" w:cs="仿宋" w:hint="eastAsia"/>
          <w:b/>
          <w:sz w:val="24"/>
          <w:szCs w:val="24"/>
        </w:rPr>
        <w:t>第三章：付款条件</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3.1 本合同总价的软件价款以人民币支付结算。</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3.2 合同生效后，</w:t>
      </w:r>
      <w:r w:rsidR="00AE72CE">
        <w:rPr>
          <w:rFonts w:ascii="仿宋" w:eastAsia="仿宋" w:hAnsi="仿宋" w:cs="仿宋" w:hint="eastAsia"/>
          <w:sz w:val="24"/>
          <w:szCs w:val="24"/>
        </w:rPr>
        <w:t>中标人</w:t>
      </w:r>
      <w:r>
        <w:rPr>
          <w:rFonts w:ascii="仿宋" w:eastAsia="仿宋" w:hAnsi="仿宋" w:cs="仿宋" w:hint="eastAsia"/>
          <w:sz w:val="24"/>
          <w:szCs w:val="24"/>
        </w:rPr>
        <w:t>于交货时间内完成开发，并通过项目</w:t>
      </w:r>
      <w:r w:rsidR="00AE72CE">
        <w:rPr>
          <w:rFonts w:ascii="仿宋" w:eastAsia="仿宋" w:hAnsi="仿宋" w:cs="仿宋" w:hint="eastAsia"/>
          <w:sz w:val="24"/>
          <w:szCs w:val="24"/>
        </w:rPr>
        <w:t>采购人</w:t>
      </w:r>
      <w:r>
        <w:rPr>
          <w:rFonts w:ascii="仿宋" w:eastAsia="仿宋" w:hAnsi="仿宋" w:cs="仿宋" w:hint="eastAsia"/>
          <w:sz w:val="24"/>
          <w:szCs w:val="24"/>
        </w:rPr>
        <w:t>课题组初次评审，验收合格后的5个工作日内，</w:t>
      </w:r>
      <w:r w:rsidR="00AE72CE">
        <w:rPr>
          <w:rFonts w:ascii="仿宋" w:eastAsia="仿宋" w:hAnsi="仿宋" w:cs="仿宋" w:hint="eastAsia"/>
          <w:sz w:val="24"/>
          <w:szCs w:val="24"/>
        </w:rPr>
        <w:t>采购人</w:t>
      </w:r>
      <w:r>
        <w:rPr>
          <w:rFonts w:ascii="仿宋" w:eastAsia="仿宋" w:hAnsi="仿宋" w:cs="仿宋" w:hint="eastAsia"/>
          <w:sz w:val="24"/>
          <w:szCs w:val="24"/>
        </w:rPr>
        <w:t>向</w:t>
      </w:r>
      <w:r w:rsidR="00AE72CE">
        <w:rPr>
          <w:rFonts w:ascii="仿宋" w:eastAsia="仿宋" w:hAnsi="仿宋" w:cs="仿宋" w:hint="eastAsia"/>
          <w:sz w:val="24"/>
          <w:szCs w:val="24"/>
        </w:rPr>
        <w:t>中标人</w:t>
      </w:r>
      <w:r>
        <w:rPr>
          <w:rFonts w:ascii="仿宋" w:eastAsia="仿宋" w:hAnsi="仿宋" w:cs="仿宋" w:hint="eastAsia"/>
          <w:sz w:val="24"/>
          <w:szCs w:val="24"/>
        </w:rPr>
        <w:t>支付项目总金额的50%。</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3.3 验收通过后，软件系统正常稳定运行，</w:t>
      </w:r>
      <w:r w:rsidR="00AE72CE">
        <w:rPr>
          <w:rFonts w:ascii="仿宋" w:eastAsia="仿宋" w:hAnsi="仿宋" w:cs="仿宋" w:hint="eastAsia"/>
          <w:sz w:val="24"/>
          <w:szCs w:val="24"/>
        </w:rPr>
        <w:t>中标人</w:t>
      </w:r>
      <w:r>
        <w:rPr>
          <w:rFonts w:ascii="仿宋" w:eastAsia="仿宋" w:hAnsi="仿宋" w:cs="仿宋" w:hint="eastAsia"/>
          <w:sz w:val="24"/>
          <w:szCs w:val="24"/>
        </w:rPr>
        <w:t>配合</w:t>
      </w:r>
      <w:r w:rsidR="00AE72CE">
        <w:rPr>
          <w:rFonts w:ascii="仿宋" w:eastAsia="仿宋" w:hAnsi="仿宋" w:cs="仿宋" w:hint="eastAsia"/>
          <w:sz w:val="24"/>
          <w:szCs w:val="24"/>
        </w:rPr>
        <w:t>采购人</w:t>
      </w:r>
      <w:r>
        <w:rPr>
          <w:rFonts w:ascii="仿宋" w:eastAsia="仿宋" w:hAnsi="仿宋" w:cs="仿宋" w:hint="eastAsia"/>
          <w:sz w:val="24"/>
          <w:szCs w:val="24"/>
        </w:rPr>
        <w:t>完成软件系统推广及行业客户生产应用验收后，</w:t>
      </w:r>
      <w:r w:rsidR="00AE72CE">
        <w:rPr>
          <w:rFonts w:ascii="仿宋" w:eastAsia="仿宋" w:hAnsi="仿宋" w:cs="仿宋" w:hint="eastAsia"/>
          <w:sz w:val="24"/>
          <w:szCs w:val="24"/>
        </w:rPr>
        <w:t>采购人</w:t>
      </w:r>
      <w:r>
        <w:rPr>
          <w:rFonts w:ascii="仿宋" w:eastAsia="仿宋" w:hAnsi="仿宋" w:cs="仿宋" w:hint="eastAsia"/>
          <w:sz w:val="24"/>
          <w:szCs w:val="24"/>
        </w:rPr>
        <w:t>向</w:t>
      </w:r>
      <w:r w:rsidR="00AE72CE">
        <w:rPr>
          <w:rFonts w:ascii="仿宋" w:eastAsia="仿宋" w:hAnsi="仿宋" w:cs="仿宋" w:hint="eastAsia"/>
          <w:sz w:val="24"/>
          <w:szCs w:val="24"/>
        </w:rPr>
        <w:t>中标人</w:t>
      </w:r>
      <w:r>
        <w:rPr>
          <w:rFonts w:ascii="仿宋" w:eastAsia="仿宋" w:hAnsi="仿宋" w:cs="仿宋" w:hint="eastAsia"/>
          <w:sz w:val="24"/>
          <w:szCs w:val="24"/>
        </w:rPr>
        <w:t>支付剩余50%项目金额。</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3.4 乙方须提供有效的增值税普通发票。</w:t>
      </w:r>
    </w:p>
    <w:p w:rsidR="004F71D6" w:rsidRDefault="00C03421">
      <w:pPr>
        <w:spacing w:line="420" w:lineRule="exact"/>
        <w:ind w:firstLineChars="200" w:firstLine="482"/>
        <w:rPr>
          <w:rFonts w:ascii="仿宋" w:eastAsia="仿宋" w:hAnsi="仿宋" w:cs="仿宋"/>
          <w:b/>
          <w:sz w:val="24"/>
          <w:szCs w:val="24"/>
        </w:rPr>
      </w:pPr>
      <w:r>
        <w:rPr>
          <w:rFonts w:ascii="仿宋" w:eastAsia="仿宋" w:hAnsi="仿宋" w:cs="仿宋" w:hint="eastAsia"/>
          <w:b/>
          <w:sz w:val="24"/>
          <w:szCs w:val="24"/>
        </w:rPr>
        <w:t>第四章：交货</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4.1 本合同规定的软件，乙方须于合同生效后</w:t>
      </w:r>
      <w:r>
        <w:rPr>
          <w:rFonts w:ascii="仿宋" w:eastAsia="仿宋" w:hAnsi="仿宋" w:cs="仿宋" w:hint="eastAsia"/>
          <w:sz w:val="24"/>
          <w:szCs w:val="24"/>
          <w:u w:val="single"/>
        </w:rPr>
        <w:t>15</w:t>
      </w:r>
      <w:r>
        <w:rPr>
          <w:rFonts w:ascii="仿宋" w:eastAsia="仿宋" w:hAnsi="仿宋" w:cs="仿宋" w:hint="eastAsia"/>
          <w:sz w:val="24"/>
          <w:szCs w:val="24"/>
        </w:rPr>
        <w:t>个工作日内交付。</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4.2 交货地点：由甲方指定。</w:t>
      </w:r>
    </w:p>
    <w:p w:rsidR="004F71D6" w:rsidRDefault="00C03421">
      <w:pPr>
        <w:spacing w:line="420" w:lineRule="exact"/>
        <w:ind w:firstLineChars="200" w:firstLine="482"/>
        <w:rPr>
          <w:rFonts w:ascii="仿宋" w:eastAsia="仿宋" w:hAnsi="仿宋" w:cs="仿宋"/>
          <w:b/>
          <w:sz w:val="24"/>
          <w:szCs w:val="24"/>
        </w:rPr>
      </w:pPr>
      <w:r>
        <w:rPr>
          <w:rFonts w:ascii="仿宋" w:eastAsia="仿宋" w:hAnsi="仿宋" w:cs="仿宋" w:hint="eastAsia"/>
          <w:b/>
          <w:sz w:val="24"/>
          <w:szCs w:val="24"/>
        </w:rPr>
        <w:t>第五章：安装、调试、及验收</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5.1 软件的安装、调试、系统运行、检验工作，将由乙方免费进行。</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5.2 软件全部安装调试完毕后，乙方和甲方将对软件的安装调试及其运行情况进行检查和验收。</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5.3验收标准</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乙方所提供的系统需按招标文件、投标文件等有关内容进行验收。</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5.4验收程序和方法</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软件安装完毕后，乙方应对所有软件的整体性能和功能进行测试，试运行期间，出现的任何问题，应由乙方及时处理修正。</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乙方必须配合甲方，完成向相关课题委托</w:t>
      </w:r>
      <w:proofErr w:type="gramStart"/>
      <w:r>
        <w:rPr>
          <w:rFonts w:ascii="仿宋" w:eastAsia="仿宋" w:hAnsi="仿宋" w:cs="仿宋" w:hint="eastAsia"/>
          <w:sz w:val="24"/>
          <w:szCs w:val="24"/>
        </w:rPr>
        <w:t>方行业</w:t>
      </w:r>
      <w:proofErr w:type="gramEnd"/>
      <w:r>
        <w:rPr>
          <w:rFonts w:ascii="仿宋" w:eastAsia="仿宋" w:hAnsi="仿宋" w:cs="仿宋" w:hint="eastAsia"/>
          <w:sz w:val="24"/>
          <w:szCs w:val="24"/>
        </w:rPr>
        <w:t>客户生产应用验收和生产应用运行保障。</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5.5所有软件直至最终验收合格所产生的一切费用由乙方承担。</w:t>
      </w:r>
    </w:p>
    <w:p w:rsidR="004F71D6" w:rsidRDefault="00C03421">
      <w:pPr>
        <w:spacing w:line="420" w:lineRule="exact"/>
        <w:ind w:firstLineChars="200" w:firstLine="482"/>
        <w:rPr>
          <w:rFonts w:ascii="仿宋" w:eastAsia="仿宋" w:hAnsi="仿宋" w:cs="仿宋"/>
          <w:sz w:val="24"/>
          <w:szCs w:val="24"/>
        </w:rPr>
      </w:pPr>
      <w:r>
        <w:rPr>
          <w:rFonts w:ascii="仿宋" w:eastAsia="仿宋" w:hAnsi="仿宋" w:cs="仿宋" w:hint="eastAsia"/>
          <w:b/>
          <w:sz w:val="24"/>
          <w:szCs w:val="24"/>
        </w:rPr>
        <w:t>第六章：软件的</w:t>
      </w:r>
      <w:r>
        <w:rPr>
          <w:rFonts w:ascii="仿宋" w:eastAsia="仿宋" w:hAnsi="仿宋" w:cs="仿宋" w:hint="eastAsia"/>
          <w:b/>
          <w:bCs/>
          <w:sz w:val="24"/>
          <w:szCs w:val="24"/>
        </w:rPr>
        <w:t>升级维护和技术支持</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6.1 软件安装验收合格之日起的</w:t>
      </w:r>
      <w:r>
        <w:rPr>
          <w:rFonts w:ascii="仿宋" w:eastAsia="仿宋" w:hAnsi="仿宋" w:cs="仿宋" w:hint="eastAsia"/>
          <w:b/>
          <w:bCs/>
          <w:sz w:val="24"/>
          <w:szCs w:val="24"/>
          <w:u w:val="single"/>
        </w:rPr>
        <w:t>一</w:t>
      </w:r>
      <w:r>
        <w:rPr>
          <w:rFonts w:ascii="仿宋" w:eastAsia="仿宋" w:hAnsi="仿宋" w:cs="仿宋" w:hint="eastAsia"/>
          <w:sz w:val="24"/>
          <w:szCs w:val="24"/>
        </w:rPr>
        <w:t>年内，由乙方免费提供软件的技术支持以及软件的最新升级和维护。</w:t>
      </w:r>
    </w:p>
    <w:p w:rsidR="004F71D6" w:rsidRDefault="00C03421">
      <w:pPr>
        <w:spacing w:line="420" w:lineRule="exact"/>
        <w:ind w:firstLineChars="200" w:firstLine="482"/>
        <w:rPr>
          <w:rFonts w:ascii="仿宋" w:eastAsia="仿宋" w:hAnsi="仿宋" w:cs="仿宋"/>
          <w:sz w:val="24"/>
          <w:szCs w:val="24"/>
        </w:rPr>
      </w:pPr>
      <w:r>
        <w:rPr>
          <w:rFonts w:ascii="仿宋" w:eastAsia="仿宋" w:hAnsi="仿宋" w:cs="仿宋" w:hint="eastAsia"/>
          <w:b/>
          <w:sz w:val="24"/>
          <w:szCs w:val="24"/>
        </w:rPr>
        <w:t>第七章：</w:t>
      </w:r>
      <w:r>
        <w:rPr>
          <w:rFonts w:ascii="仿宋" w:eastAsia="仿宋" w:hAnsi="仿宋" w:cs="仿宋" w:hint="eastAsia"/>
          <w:b/>
          <w:bCs/>
          <w:sz w:val="24"/>
          <w:szCs w:val="24"/>
        </w:rPr>
        <w:t>甲乙双方的权利和义务</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7.1 甲方应按照本合同及时向乙方付款，乙方应及时向甲方交付软件并负责安装调试完毕。</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7.2 乙方应保证甲方在使用由乙方提供的产品不受第三方关于侵犯其所有权、知识产权等等的指控。</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7.3 甲方有权得到本项目招标文件、投标文件和本合同规定的所有权利和及时服务，乙方有义务提供本项目招标文件、投标文件和本合同规定的标的和及时服务。</w:t>
      </w:r>
    </w:p>
    <w:p w:rsidR="004F71D6" w:rsidRDefault="00C03421">
      <w:pPr>
        <w:spacing w:line="420" w:lineRule="exact"/>
        <w:rPr>
          <w:rFonts w:ascii="仿宋" w:eastAsia="仿宋" w:hAnsi="仿宋" w:cs="仿宋"/>
          <w:sz w:val="24"/>
          <w:szCs w:val="24"/>
        </w:rPr>
      </w:pPr>
      <w:r>
        <w:rPr>
          <w:rFonts w:ascii="仿宋" w:eastAsia="仿宋" w:hAnsi="仿宋" w:cs="仿宋" w:hint="eastAsia"/>
          <w:sz w:val="24"/>
          <w:szCs w:val="24"/>
        </w:rPr>
        <w:t xml:space="preserve">    7.4 甲方有义务将软件使用中出现的问题反馈给乙方，乙方有义务及时解决甲方反馈的问题。</w:t>
      </w:r>
    </w:p>
    <w:p w:rsidR="004F71D6" w:rsidRDefault="00C03421">
      <w:pPr>
        <w:spacing w:line="420" w:lineRule="exact"/>
        <w:ind w:firstLineChars="200" w:firstLine="482"/>
        <w:rPr>
          <w:rFonts w:ascii="仿宋" w:eastAsia="仿宋" w:hAnsi="仿宋" w:cs="仿宋"/>
          <w:sz w:val="24"/>
          <w:szCs w:val="24"/>
        </w:rPr>
      </w:pPr>
      <w:r>
        <w:rPr>
          <w:rFonts w:ascii="仿宋" w:eastAsia="仿宋" w:hAnsi="仿宋" w:cs="仿宋" w:hint="eastAsia"/>
          <w:b/>
          <w:sz w:val="24"/>
          <w:szCs w:val="24"/>
        </w:rPr>
        <w:t>第八章：</w:t>
      </w:r>
      <w:r>
        <w:rPr>
          <w:rFonts w:ascii="仿宋" w:eastAsia="仿宋" w:hAnsi="仿宋" w:cs="仿宋" w:hint="eastAsia"/>
          <w:b/>
          <w:bCs/>
          <w:sz w:val="24"/>
          <w:szCs w:val="24"/>
        </w:rPr>
        <w:t>违约责任</w:t>
      </w:r>
    </w:p>
    <w:p w:rsidR="004F71D6" w:rsidRDefault="00C03421">
      <w:pPr>
        <w:spacing w:line="420" w:lineRule="exact"/>
        <w:ind w:firstLine="560"/>
        <w:rPr>
          <w:rFonts w:ascii="仿宋" w:eastAsia="仿宋" w:hAnsi="仿宋" w:cs="仿宋"/>
          <w:sz w:val="24"/>
          <w:szCs w:val="24"/>
        </w:rPr>
      </w:pPr>
      <w:r>
        <w:rPr>
          <w:rFonts w:ascii="仿宋" w:eastAsia="仿宋" w:hAnsi="仿宋" w:cs="仿宋" w:hint="eastAsia"/>
          <w:sz w:val="24"/>
          <w:szCs w:val="24"/>
        </w:rPr>
        <w:t>8.1未按期交货的违约责任</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8.1.1如果乙方未能按合同规定的时间按时完成项目（不可抗力除外），在乙方书面同意支付延期违约金的条件下，甲方有权选择同意延长项目工期还是不予延长项目，甲方同意延长项目工期的，延期项目工期由双方别行确定。延期违约金的支付甲方有权从</w:t>
      </w:r>
      <w:r>
        <w:rPr>
          <w:rFonts w:ascii="仿宋" w:eastAsia="仿宋" w:hAnsi="仿宋" w:cs="仿宋" w:hint="eastAsia"/>
          <w:sz w:val="24"/>
          <w:szCs w:val="24"/>
        </w:rPr>
        <w:lastRenderedPageBreak/>
        <w:t>未付的合同货款中扣除。延期违约金比率为每迟交1天，按合同总金额的0.05％。</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8.1.2如果乙方未能按合同规定的时间或双方另行确定的延期项目工期按时完成的（不可抗力除外），每逾期1天，乙方应按合同总金额的0.05％向甲方支付逾期的违约金。逾期违约金的支付甲方有权从未付的合同货款中予以扣除。若乙方逾期达30天（含30天）以上的，甲方有权单方解除本合同。</w:t>
      </w:r>
    </w:p>
    <w:p w:rsidR="004F71D6" w:rsidRDefault="00C03421">
      <w:pPr>
        <w:spacing w:line="420" w:lineRule="exact"/>
        <w:ind w:firstLineChars="200" w:firstLine="482"/>
        <w:rPr>
          <w:rFonts w:ascii="仿宋" w:eastAsia="仿宋" w:hAnsi="仿宋" w:cs="仿宋"/>
          <w:b/>
          <w:sz w:val="24"/>
          <w:szCs w:val="24"/>
        </w:rPr>
      </w:pPr>
      <w:r>
        <w:rPr>
          <w:rFonts w:ascii="仿宋" w:eastAsia="仿宋" w:hAnsi="仿宋" w:cs="仿宋" w:hint="eastAsia"/>
          <w:b/>
          <w:sz w:val="24"/>
          <w:szCs w:val="24"/>
        </w:rPr>
        <w:t>第九章：违约终止合同</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9.1如果乙方未能在合同规定的期限内或双方另行确定的延期交货时间内交付合同约定的货物，甲方有权终止合同。</w:t>
      </w:r>
    </w:p>
    <w:p w:rsidR="004F71D6" w:rsidRDefault="00C03421">
      <w:pPr>
        <w:spacing w:line="420" w:lineRule="exact"/>
        <w:ind w:firstLineChars="200" w:firstLine="482"/>
        <w:rPr>
          <w:rFonts w:ascii="仿宋" w:eastAsia="仿宋" w:hAnsi="仿宋" w:cs="仿宋"/>
          <w:sz w:val="24"/>
          <w:szCs w:val="24"/>
        </w:rPr>
      </w:pPr>
      <w:r>
        <w:rPr>
          <w:rFonts w:ascii="仿宋" w:eastAsia="仿宋" w:hAnsi="仿宋" w:cs="仿宋" w:hint="eastAsia"/>
          <w:b/>
          <w:sz w:val="24"/>
          <w:szCs w:val="24"/>
        </w:rPr>
        <w:t>第十章：</w:t>
      </w:r>
      <w:r>
        <w:rPr>
          <w:rFonts w:ascii="仿宋" w:eastAsia="仿宋" w:hAnsi="仿宋" w:cs="仿宋" w:hint="eastAsia"/>
          <w:b/>
          <w:bCs/>
          <w:sz w:val="24"/>
          <w:szCs w:val="24"/>
        </w:rPr>
        <w:t>免责条款</w:t>
      </w:r>
    </w:p>
    <w:p w:rsidR="004F71D6" w:rsidRDefault="00C03421">
      <w:pPr>
        <w:pStyle w:val="20"/>
        <w:spacing w:after="0" w:line="420" w:lineRule="exact"/>
        <w:ind w:leftChars="0" w:left="0" w:firstLineChars="200" w:firstLine="480"/>
        <w:rPr>
          <w:rFonts w:ascii="仿宋" w:eastAsia="仿宋" w:hAnsi="仿宋" w:cs="仿宋"/>
          <w:sz w:val="24"/>
          <w:szCs w:val="24"/>
        </w:rPr>
      </w:pPr>
      <w:r>
        <w:rPr>
          <w:rFonts w:ascii="仿宋" w:eastAsia="仿宋" w:hAnsi="仿宋" w:cs="仿宋" w:hint="eastAsia"/>
          <w:sz w:val="24"/>
          <w:szCs w:val="24"/>
        </w:rPr>
        <w:t>10.1若由于洪水、地震等人力不可抗拒的原因，造成当事人一方无法执行合同，应由责任人一方出具具有公信力的证明文件。凭证明文件免除事故责任</w:t>
      </w:r>
      <w:proofErr w:type="gramStart"/>
      <w:r>
        <w:rPr>
          <w:rFonts w:ascii="仿宋" w:eastAsia="仿宋" w:hAnsi="仿宋" w:cs="仿宋" w:hint="eastAsia"/>
          <w:sz w:val="24"/>
          <w:szCs w:val="24"/>
        </w:rPr>
        <w:t>方相关</w:t>
      </w:r>
      <w:proofErr w:type="gramEnd"/>
      <w:r>
        <w:rPr>
          <w:rFonts w:ascii="仿宋" w:eastAsia="仿宋" w:hAnsi="仿宋" w:cs="仿宋" w:hint="eastAsia"/>
          <w:sz w:val="24"/>
          <w:szCs w:val="24"/>
        </w:rPr>
        <w:t>部分或全部责任。</w:t>
      </w:r>
    </w:p>
    <w:p w:rsidR="004F71D6" w:rsidRDefault="00C03421">
      <w:pPr>
        <w:spacing w:line="420" w:lineRule="exact"/>
        <w:ind w:firstLineChars="175" w:firstLine="422"/>
        <w:rPr>
          <w:rFonts w:ascii="仿宋" w:eastAsia="仿宋" w:hAnsi="仿宋" w:cs="仿宋"/>
          <w:b/>
          <w:sz w:val="24"/>
          <w:szCs w:val="24"/>
        </w:rPr>
      </w:pPr>
      <w:r>
        <w:rPr>
          <w:rFonts w:ascii="仿宋" w:eastAsia="仿宋" w:hAnsi="仿宋" w:cs="仿宋" w:hint="eastAsia"/>
          <w:b/>
          <w:sz w:val="24"/>
          <w:szCs w:val="24"/>
        </w:rPr>
        <w:t>第十一章：合同生效及其它</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11.1本合同原本为中文本，一式肆份，甲方执贰份；乙方执贰份。</w:t>
      </w:r>
    </w:p>
    <w:p w:rsidR="004F71D6" w:rsidRDefault="00C03421">
      <w:pPr>
        <w:spacing w:line="420" w:lineRule="exact"/>
        <w:ind w:firstLine="420"/>
        <w:rPr>
          <w:rFonts w:ascii="仿宋" w:eastAsia="仿宋" w:hAnsi="仿宋" w:cs="仿宋"/>
          <w:sz w:val="24"/>
          <w:szCs w:val="24"/>
        </w:rPr>
      </w:pPr>
      <w:r>
        <w:rPr>
          <w:rFonts w:ascii="仿宋" w:eastAsia="仿宋" w:hAnsi="仿宋" w:cs="仿宋" w:hint="eastAsia"/>
          <w:sz w:val="24"/>
          <w:szCs w:val="24"/>
        </w:rPr>
        <w:t>11.2本合同附件与合同正文具有同等法律效力。有关本次采购项目的采购文件以及相关的函件如澄清确认函等均为本合同不可分割的一部分。</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11.3本合同在甲乙双方签字盖章后即正式生效。</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11.4如因执行合同需对本合同内容做修改或补充，则须由甲乙双方指定的全权代表签订书面文件方可成立。</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11.5在未得到本合同对方的书面认可前，任何一方都不可将合同的权力及义务转移到任何第三方。</w:t>
      </w:r>
    </w:p>
    <w:p w:rsidR="004F71D6" w:rsidRDefault="00C03421">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11.6乙方保证本合同中甲方所享有的一切权利（包括合同软件的使用权以及有关软件的合法性），并保证甲方不受第三方指控。</w:t>
      </w:r>
    </w:p>
    <w:p w:rsidR="004F71D6" w:rsidRDefault="00C03421">
      <w:pPr>
        <w:spacing w:line="420" w:lineRule="exact"/>
        <w:ind w:firstLineChars="200" w:firstLine="480"/>
        <w:rPr>
          <w:rFonts w:ascii="仿宋" w:eastAsia="仿宋" w:hAnsi="仿宋" w:cs="仿宋"/>
          <w:b/>
          <w:sz w:val="24"/>
          <w:szCs w:val="24"/>
        </w:rPr>
      </w:pPr>
      <w:r>
        <w:rPr>
          <w:rFonts w:ascii="仿宋" w:eastAsia="仿宋" w:hAnsi="仿宋" w:cs="仿宋" w:hint="eastAsia"/>
          <w:sz w:val="24"/>
          <w:szCs w:val="24"/>
        </w:rPr>
        <w:t>11.7甲乙双方如发生争议，可协商处理。如不能协商，向福州仲裁委员会申请仲裁。</w:t>
      </w:r>
    </w:p>
    <w:p w:rsidR="004F71D6" w:rsidRDefault="004F71D6">
      <w:pPr>
        <w:tabs>
          <w:tab w:val="left" w:pos="3780"/>
          <w:tab w:val="left" w:pos="4200"/>
        </w:tabs>
        <w:spacing w:line="360" w:lineRule="auto"/>
        <w:jc w:val="left"/>
        <w:rPr>
          <w:rFonts w:ascii="仿宋" w:eastAsia="仿宋" w:hAnsi="仿宋" w:cs="仿宋"/>
          <w:sz w:val="24"/>
          <w:szCs w:val="24"/>
        </w:rPr>
      </w:pPr>
    </w:p>
    <w:p w:rsidR="004F71D6" w:rsidRDefault="00C03421">
      <w:pPr>
        <w:tabs>
          <w:tab w:val="left" w:pos="3780"/>
          <w:tab w:val="left" w:pos="4200"/>
        </w:tabs>
        <w:spacing w:line="360" w:lineRule="auto"/>
        <w:jc w:val="left"/>
        <w:rPr>
          <w:rFonts w:ascii="仿宋" w:eastAsia="仿宋" w:hAnsi="仿宋" w:cs="仿宋"/>
          <w:sz w:val="24"/>
          <w:szCs w:val="24"/>
        </w:rPr>
      </w:pPr>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—以下无正文——</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w:t>
      </w:r>
    </w:p>
    <w:p w:rsidR="004F71D6" w:rsidRDefault="00C03421">
      <w:pPr>
        <w:tabs>
          <w:tab w:val="left" w:pos="4200"/>
        </w:tabs>
        <w:spacing w:line="360" w:lineRule="auto"/>
        <w:jc w:val="left"/>
        <w:rPr>
          <w:rFonts w:ascii="仿宋" w:eastAsia="仿宋" w:hAnsi="仿宋" w:cs="仿宋"/>
          <w:sz w:val="24"/>
          <w:szCs w:val="24"/>
        </w:rPr>
      </w:pPr>
      <w:r>
        <w:rPr>
          <w:rFonts w:ascii="仿宋" w:eastAsia="仿宋" w:hAnsi="仿宋" w:cs="仿宋" w:hint="eastAsia"/>
          <w:sz w:val="24"/>
          <w:szCs w:val="24"/>
        </w:rPr>
        <w:t>甲方：福建工程学院</w:t>
      </w:r>
      <w:r>
        <w:rPr>
          <w:rFonts w:ascii="仿宋" w:eastAsia="仿宋" w:hAnsi="仿宋" w:cs="仿宋" w:hint="eastAsia"/>
          <w:sz w:val="24"/>
          <w:szCs w:val="24"/>
        </w:rPr>
        <w:tab/>
        <w:t>乙方：</w:t>
      </w:r>
    </w:p>
    <w:p w:rsidR="004F71D6" w:rsidRDefault="00C03421">
      <w:pPr>
        <w:tabs>
          <w:tab w:val="left" w:pos="4200"/>
        </w:tabs>
        <w:spacing w:line="360" w:lineRule="auto"/>
        <w:jc w:val="left"/>
        <w:rPr>
          <w:rFonts w:ascii="仿宋" w:eastAsia="仿宋" w:hAnsi="仿宋" w:cs="仿宋"/>
          <w:sz w:val="24"/>
          <w:szCs w:val="24"/>
        </w:rPr>
      </w:pPr>
      <w:r>
        <w:rPr>
          <w:rFonts w:ascii="仿宋" w:eastAsia="仿宋" w:hAnsi="仿宋" w:cs="仿宋" w:hint="eastAsia"/>
          <w:sz w:val="24"/>
          <w:szCs w:val="24"/>
        </w:rPr>
        <w:t>盖章：</w:t>
      </w:r>
      <w:r>
        <w:rPr>
          <w:rFonts w:ascii="仿宋" w:eastAsia="仿宋" w:hAnsi="仿宋" w:cs="仿宋" w:hint="eastAsia"/>
          <w:sz w:val="24"/>
          <w:szCs w:val="24"/>
        </w:rPr>
        <w:tab/>
        <w:t>盖章：</w:t>
      </w:r>
    </w:p>
    <w:p w:rsidR="004F71D6" w:rsidRDefault="00C03421">
      <w:pPr>
        <w:tabs>
          <w:tab w:val="left" w:pos="4200"/>
        </w:tabs>
        <w:spacing w:line="360" w:lineRule="auto"/>
        <w:jc w:val="left"/>
        <w:rPr>
          <w:rFonts w:ascii="仿宋" w:eastAsia="仿宋" w:hAnsi="仿宋" w:cs="仿宋"/>
          <w:sz w:val="24"/>
          <w:szCs w:val="24"/>
        </w:rPr>
      </w:pPr>
      <w:r>
        <w:rPr>
          <w:rFonts w:ascii="仿宋" w:eastAsia="仿宋" w:hAnsi="仿宋" w:cs="仿宋" w:hint="eastAsia"/>
          <w:sz w:val="24"/>
          <w:szCs w:val="24"/>
        </w:rPr>
        <w:t>日期：    年    月    日</w:t>
      </w:r>
      <w:r>
        <w:rPr>
          <w:rFonts w:ascii="仿宋" w:eastAsia="仿宋" w:hAnsi="仿宋" w:cs="仿宋" w:hint="eastAsia"/>
          <w:sz w:val="24"/>
          <w:szCs w:val="24"/>
        </w:rPr>
        <w:tab/>
        <w:t>日期：    年    月    日</w:t>
      </w:r>
    </w:p>
    <w:p w:rsidR="004F71D6" w:rsidRDefault="004F71D6">
      <w:pPr>
        <w:adjustRightInd w:val="0"/>
        <w:snapToGrid w:val="0"/>
        <w:rPr>
          <w:rFonts w:ascii="宋体" w:hAnsi="宋体" w:cs="宋体"/>
          <w:szCs w:val="21"/>
        </w:rPr>
      </w:pPr>
    </w:p>
    <w:p w:rsidR="004F71D6" w:rsidRDefault="004F71D6">
      <w:pPr>
        <w:adjustRightInd w:val="0"/>
        <w:snapToGrid w:val="0"/>
        <w:rPr>
          <w:rFonts w:ascii="宋体" w:hAnsi="宋体" w:cs="宋体"/>
          <w:szCs w:val="21"/>
        </w:rPr>
      </w:pPr>
    </w:p>
    <w:p w:rsidR="004F71D6" w:rsidRDefault="004F71D6">
      <w:pPr>
        <w:adjustRightInd w:val="0"/>
        <w:snapToGrid w:val="0"/>
        <w:rPr>
          <w:rFonts w:ascii="宋体" w:hAnsi="宋体" w:cs="宋体"/>
          <w:szCs w:val="21"/>
        </w:rPr>
      </w:pPr>
    </w:p>
    <w:p w:rsidR="004F71D6" w:rsidRDefault="004F71D6">
      <w:pPr>
        <w:adjustRightInd w:val="0"/>
        <w:snapToGrid w:val="0"/>
        <w:rPr>
          <w:rFonts w:ascii="宋体" w:hAnsi="宋体" w:cs="宋体"/>
          <w:szCs w:val="21"/>
        </w:rPr>
      </w:pPr>
    </w:p>
    <w:p w:rsidR="004F71D6" w:rsidRDefault="004F71D6">
      <w:pPr>
        <w:adjustRightInd w:val="0"/>
        <w:snapToGrid w:val="0"/>
        <w:rPr>
          <w:rFonts w:ascii="宋体" w:hAnsi="宋体" w:cs="宋体"/>
          <w:szCs w:val="21"/>
        </w:rPr>
      </w:pPr>
    </w:p>
    <w:p w:rsidR="004F71D6" w:rsidRDefault="004F71D6">
      <w:pPr>
        <w:rPr>
          <w:rFonts w:ascii="宋体" w:hAnsi="宋体" w:cs="宋体"/>
          <w:b/>
          <w:sz w:val="44"/>
        </w:rPr>
      </w:pPr>
    </w:p>
    <w:p w:rsidR="004F71D6" w:rsidRDefault="00C03421">
      <w:pPr>
        <w:pStyle w:val="Default"/>
        <w:spacing w:line="240" w:lineRule="atLeast"/>
        <w:ind w:left="181"/>
        <w:jc w:val="center"/>
        <w:outlineLvl w:val="0"/>
        <w:rPr>
          <w:rFonts w:hAnsi="宋体" w:cs="宋体"/>
          <w:b/>
          <w:color w:val="auto"/>
          <w:sz w:val="44"/>
        </w:rPr>
      </w:pPr>
      <w:r>
        <w:rPr>
          <w:rFonts w:hAnsi="宋体" w:cs="宋体" w:hint="eastAsia"/>
          <w:b/>
          <w:color w:val="auto"/>
          <w:sz w:val="44"/>
        </w:rPr>
        <w:t>第五部分  附件——响应文件格式</w:t>
      </w:r>
    </w:p>
    <w:p w:rsidR="004F71D6" w:rsidRDefault="004F71D6">
      <w:pPr>
        <w:spacing w:line="460" w:lineRule="exact"/>
        <w:rPr>
          <w:rFonts w:ascii="宋体" w:hAnsi="宋体" w:cs="宋体"/>
          <w:sz w:val="28"/>
          <w:szCs w:val="28"/>
        </w:rPr>
      </w:pPr>
    </w:p>
    <w:p w:rsidR="004F71D6" w:rsidRDefault="00C03421">
      <w:pPr>
        <w:jc w:val="center"/>
        <w:rPr>
          <w:rFonts w:ascii="宋体" w:hAnsi="宋体" w:cs="宋体"/>
          <w:b/>
          <w:sz w:val="72"/>
        </w:rPr>
      </w:pPr>
      <w:r>
        <w:rPr>
          <w:rFonts w:ascii="宋体" w:hAnsi="宋体" w:cs="宋体" w:hint="eastAsia"/>
          <w:b/>
          <w:sz w:val="72"/>
        </w:rPr>
        <w:t>福建工程学院校内磋商采购</w:t>
      </w:r>
    </w:p>
    <w:p w:rsidR="004F71D6" w:rsidRDefault="00C03421">
      <w:pPr>
        <w:jc w:val="center"/>
        <w:rPr>
          <w:rFonts w:ascii="宋体" w:hAnsi="宋体" w:cs="宋体"/>
          <w:b/>
          <w:sz w:val="72"/>
        </w:rPr>
      </w:pPr>
      <w:r>
        <w:rPr>
          <w:rFonts w:ascii="宋体" w:hAnsi="宋体" w:cs="宋体" w:hint="eastAsia"/>
          <w:b/>
          <w:sz w:val="72"/>
        </w:rPr>
        <w:t>服务项目</w:t>
      </w:r>
    </w:p>
    <w:p w:rsidR="004F71D6" w:rsidRDefault="00C03421">
      <w:pPr>
        <w:jc w:val="center"/>
        <w:rPr>
          <w:rFonts w:ascii="宋体" w:hAnsi="宋体" w:cs="宋体"/>
          <w:b/>
          <w:sz w:val="72"/>
        </w:rPr>
      </w:pPr>
      <w:r>
        <w:rPr>
          <w:rFonts w:ascii="宋体" w:hAnsi="宋体" w:cs="宋体" w:hint="eastAsia"/>
          <w:b/>
          <w:sz w:val="72"/>
        </w:rPr>
        <w:t>响 应 文 件</w:t>
      </w:r>
    </w:p>
    <w:p w:rsidR="004F71D6" w:rsidRDefault="004F71D6">
      <w:pPr>
        <w:jc w:val="center"/>
        <w:rPr>
          <w:rFonts w:ascii="宋体" w:hAnsi="宋体" w:cs="宋体"/>
          <w:b/>
          <w:sz w:val="72"/>
        </w:rPr>
      </w:pPr>
    </w:p>
    <w:p w:rsidR="004F71D6" w:rsidRDefault="004F71D6">
      <w:pPr>
        <w:jc w:val="center"/>
        <w:rPr>
          <w:rFonts w:ascii="宋体" w:hAnsi="宋体" w:cs="宋体"/>
          <w:b/>
          <w:sz w:val="72"/>
        </w:rPr>
      </w:pPr>
    </w:p>
    <w:p w:rsidR="004F71D6" w:rsidRDefault="00C03421">
      <w:pPr>
        <w:ind w:firstLineChars="300" w:firstLine="1084"/>
        <w:rPr>
          <w:rFonts w:ascii="宋体" w:hAnsi="宋体" w:cs="宋体"/>
          <w:b/>
          <w:sz w:val="36"/>
        </w:rPr>
      </w:pPr>
      <w:r>
        <w:rPr>
          <w:rFonts w:ascii="宋体" w:hAnsi="宋体" w:cs="宋体" w:hint="eastAsia"/>
          <w:b/>
          <w:sz w:val="36"/>
        </w:rPr>
        <w:t>项 目 名 称：</w:t>
      </w:r>
      <w:r>
        <w:rPr>
          <w:rFonts w:ascii="宋体" w:hAnsi="宋体" w:cs="宋体" w:hint="eastAsia"/>
          <w:b/>
          <w:sz w:val="36"/>
          <w:u w:val="single"/>
        </w:rPr>
        <w:t xml:space="preserve">               </w:t>
      </w:r>
    </w:p>
    <w:p w:rsidR="004F71D6" w:rsidRDefault="00C03421">
      <w:pPr>
        <w:ind w:firstLineChars="300" w:firstLine="1084"/>
        <w:rPr>
          <w:rFonts w:ascii="宋体" w:hAnsi="宋体" w:cs="宋体"/>
          <w:b/>
          <w:sz w:val="36"/>
          <w:u w:val="single"/>
        </w:rPr>
      </w:pPr>
      <w:r>
        <w:rPr>
          <w:rFonts w:ascii="宋体" w:hAnsi="宋体" w:cs="宋体" w:hint="eastAsia"/>
          <w:b/>
          <w:sz w:val="36"/>
        </w:rPr>
        <w:t>招 标 编 号：</w:t>
      </w:r>
      <w:r>
        <w:rPr>
          <w:rFonts w:ascii="宋体" w:hAnsi="宋体" w:cs="宋体" w:hint="eastAsia"/>
          <w:b/>
          <w:sz w:val="36"/>
          <w:u w:val="single"/>
        </w:rPr>
        <w:t xml:space="preserve">               </w:t>
      </w:r>
    </w:p>
    <w:p w:rsidR="004F71D6" w:rsidRDefault="00C03421">
      <w:pPr>
        <w:ind w:firstLineChars="295" w:firstLine="1066"/>
        <w:rPr>
          <w:rFonts w:ascii="宋体" w:hAnsi="宋体" w:cs="宋体"/>
          <w:b/>
          <w:sz w:val="36"/>
        </w:rPr>
      </w:pPr>
      <w:r>
        <w:rPr>
          <w:rFonts w:ascii="宋体" w:hAnsi="宋体" w:cs="宋体" w:hint="eastAsia"/>
          <w:b/>
          <w:sz w:val="36"/>
        </w:rPr>
        <w:t xml:space="preserve">合   同  包: </w:t>
      </w:r>
      <w:r>
        <w:rPr>
          <w:rFonts w:ascii="宋体" w:hAnsi="宋体" w:cs="宋体" w:hint="eastAsia"/>
          <w:b/>
          <w:sz w:val="36"/>
          <w:u w:val="single"/>
        </w:rPr>
        <w:t xml:space="preserve">               </w:t>
      </w:r>
    </w:p>
    <w:p w:rsidR="004F71D6" w:rsidRDefault="004F71D6">
      <w:pPr>
        <w:rPr>
          <w:rFonts w:ascii="宋体" w:hAnsi="宋体" w:cs="宋体"/>
          <w:b/>
          <w:sz w:val="36"/>
        </w:rPr>
      </w:pPr>
    </w:p>
    <w:p w:rsidR="004F71D6" w:rsidRDefault="004F71D6">
      <w:pPr>
        <w:rPr>
          <w:rFonts w:ascii="宋体" w:hAnsi="宋体" w:cs="宋体"/>
          <w:b/>
          <w:sz w:val="36"/>
        </w:rPr>
      </w:pPr>
    </w:p>
    <w:p w:rsidR="004F71D6" w:rsidRDefault="00C03421">
      <w:pPr>
        <w:rPr>
          <w:rFonts w:ascii="宋体" w:hAnsi="宋体" w:cs="宋体"/>
          <w:b/>
          <w:sz w:val="36"/>
          <w:u w:val="single"/>
        </w:rPr>
      </w:pPr>
      <w:r>
        <w:rPr>
          <w:rFonts w:ascii="宋体" w:hAnsi="宋体" w:cs="宋体" w:hint="eastAsia"/>
          <w:b/>
          <w:sz w:val="36"/>
        </w:rPr>
        <w:t xml:space="preserve">      报价供应商名称 ：</w:t>
      </w:r>
      <w:r>
        <w:rPr>
          <w:rFonts w:ascii="宋体" w:hAnsi="宋体" w:cs="宋体" w:hint="eastAsia"/>
          <w:b/>
          <w:sz w:val="36"/>
          <w:u w:val="single"/>
        </w:rPr>
        <w:t xml:space="preserve">        （加盖公章） </w:t>
      </w:r>
    </w:p>
    <w:p w:rsidR="004F71D6" w:rsidRDefault="00C03421">
      <w:pPr>
        <w:rPr>
          <w:rFonts w:ascii="宋体" w:hAnsi="宋体" w:cs="宋体"/>
          <w:b/>
          <w:sz w:val="36"/>
        </w:rPr>
      </w:pPr>
      <w:r>
        <w:rPr>
          <w:rFonts w:ascii="宋体" w:hAnsi="宋体" w:cs="宋体" w:hint="eastAsia"/>
          <w:b/>
          <w:sz w:val="36"/>
        </w:rPr>
        <w:t xml:space="preserve">      日      期 ：</w:t>
      </w:r>
      <w:r>
        <w:rPr>
          <w:rFonts w:ascii="宋体" w:hAnsi="宋体" w:cs="宋体" w:hint="eastAsia"/>
          <w:b/>
          <w:sz w:val="36"/>
          <w:u w:val="single"/>
        </w:rPr>
        <w:t xml:space="preserve">               </w:t>
      </w:r>
    </w:p>
    <w:p w:rsidR="004F71D6" w:rsidRDefault="00C03421">
      <w:pPr>
        <w:ind w:firstLineChars="295" w:firstLine="1066"/>
        <w:rPr>
          <w:rFonts w:ascii="宋体" w:hAnsi="宋体" w:cs="宋体"/>
          <w:b/>
          <w:sz w:val="36"/>
        </w:rPr>
      </w:pPr>
      <w:r>
        <w:rPr>
          <w:rFonts w:ascii="宋体" w:hAnsi="宋体" w:cs="宋体" w:hint="eastAsia"/>
          <w:b/>
          <w:sz w:val="36"/>
        </w:rPr>
        <w:t>联   系  人：</w:t>
      </w:r>
      <w:r>
        <w:rPr>
          <w:rFonts w:ascii="宋体" w:hAnsi="宋体" w:cs="宋体" w:hint="eastAsia"/>
          <w:b/>
          <w:sz w:val="36"/>
          <w:u w:val="single"/>
        </w:rPr>
        <w:t xml:space="preserve">               </w:t>
      </w:r>
    </w:p>
    <w:p w:rsidR="004F71D6" w:rsidRDefault="00C03421">
      <w:pPr>
        <w:rPr>
          <w:rFonts w:ascii="宋体" w:hAnsi="宋体" w:cs="宋体"/>
          <w:b/>
          <w:sz w:val="36"/>
          <w:u w:val="single"/>
        </w:rPr>
      </w:pPr>
      <w:r>
        <w:rPr>
          <w:rFonts w:ascii="宋体" w:hAnsi="宋体" w:cs="宋体" w:hint="eastAsia"/>
          <w:b/>
          <w:sz w:val="36"/>
        </w:rPr>
        <w:t xml:space="preserve">      联 系 电 话：</w:t>
      </w:r>
      <w:r>
        <w:rPr>
          <w:rFonts w:ascii="宋体" w:hAnsi="宋体" w:cs="宋体" w:hint="eastAsia"/>
          <w:b/>
          <w:sz w:val="36"/>
          <w:u w:val="single"/>
        </w:rPr>
        <w:t xml:space="preserve">               </w:t>
      </w:r>
    </w:p>
    <w:p w:rsidR="004F71D6" w:rsidRDefault="00C03421">
      <w:pPr>
        <w:ind w:firstLineChars="295" w:firstLine="1066"/>
        <w:rPr>
          <w:rFonts w:ascii="宋体" w:hAnsi="宋体" w:cs="宋体"/>
          <w:b/>
          <w:sz w:val="36"/>
          <w:szCs w:val="36"/>
        </w:rPr>
      </w:pPr>
      <w:r>
        <w:rPr>
          <w:rFonts w:ascii="宋体" w:hAnsi="宋体" w:cs="宋体" w:hint="eastAsia"/>
          <w:b/>
          <w:sz w:val="36"/>
        </w:rPr>
        <w:t>联 系 地 址：</w:t>
      </w:r>
      <w:r>
        <w:rPr>
          <w:rFonts w:ascii="宋体" w:hAnsi="宋体" w:cs="宋体" w:hint="eastAsia"/>
          <w:b/>
          <w:sz w:val="36"/>
          <w:u w:val="single"/>
        </w:rPr>
        <w:t xml:space="preserve">               </w:t>
      </w:r>
      <w:r>
        <w:rPr>
          <w:rFonts w:ascii="宋体" w:hAnsi="宋体" w:cs="宋体" w:hint="eastAsia"/>
          <w:b/>
          <w:bCs/>
          <w:sz w:val="36"/>
          <w:szCs w:val="36"/>
        </w:rPr>
        <w:br w:type="page"/>
      </w:r>
    </w:p>
    <w:p w:rsidR="004F71D6" w:rsidRDefault="00C03421">
      <w:pPr>
        <w:spacing w:line="520" w:lineRule="exact"/>
        <w:ind w:firstLineChars="200" w:firstLine="723"/>
        <w:jc w:val="center"/>
        <w:rPr>
          <w:rFonts w:ascii="宋体" w:hAnsi="宋体" w:cs="宋体"/>
          <w:b/>
          <w:sz w:val="36"/>
          <w:szCs w:val="36"/>
        </w:rPr>
      </w:pPr>
      <w:r>
        <w:rPr>
          <w:rFonts w:ascii="宋体" w:hAnsi="宋体" w:cs="宋体" w:hint="eastAsia"/>
          <w:b/>
          <w:sz w:val="36"/>
          <w:szCs w:val="36"/>
        </w:rPr>
        <w:lastRenderedPageBreak/>
        <w:t>目录</w:t>
      </w:r>
    </w:p>
    <w:p w:rsidR="004F71D6" w:rsidRDefault="00C03421">
      <w:pPr>
        <w:tabs>
          <w:tab w:val="left" w:pos="900"/>
        </w:tabs>
        <w:spacing w:line="520" w:lineRule="exact"/>
        <w:ind w:left="540"/>
        <w:jc w:val="left"/>
        <w:rPr>
          <w:rFonts w:ascii="宋体" w:hAnsi="宋体" w:cs="宋体"/>
          <w:sz w:val="24"/>
        </w:rPr>
      </w:pPr>
      <w:r>
        <w:rPr>
          <w:rFonts w:ascii="宋体" w:hAnsi="宋体" w:cs="宋体" w:hint="eastAsia"/>
          <w:sz w:val="24"/>
        </w:rPr>
        <w:t>1、投标函</w:t>
      </w:r>
    </w:p>
    <w:p w:rsidR="004F71D6" w:rsidRDefault="00C03421">
      <w:pPr>
        <w:tabs>
          <w:tab w:val="left" w:pos="900"/>
        </w:tabs>
        <w:spacing w:line="520" w:lineRule="exact"/>
        <w:ind w:left="540"/>
        <w:jc w:val="left"/>
        <w:rPr>
          <w:rFonts w:ascii="宋体" w:hAnsi="宋体" w:cs="宋体"/>
          <w:sz w:val="24"/>
        </w:rPr>
      </w:pPr>
      <w:r>
        <w:rPr>
          <w:rFonts w:ascii="宋体" w:hAnsi="宋体" w:cs="宋体" w:hint="eastAsia"/>
          <w:sz w:val="24"/>
        </w:rPr>
        <w:t>2、报价一览表</w:t>
      </w:r>
    </w:p>
    <w:p w:rsidR="004F71D6" w:rsidRDefault="00C03421">
      <w:pPr>
        <w:tabs>
          <w:tab w:val="left" w:pos="900"/>
        </w:tabs>
        <w:spacing w:line="520" w:lineRule="exact"/>
        <w:ind w:left="540"/>
        <w:jc w:val="left"/>
        <w:rPr>
          <w:rFonts w:ascii="宋体" w:hAnsi="宋体" w:cs="宋体"/>
          <w:sz w:val="24"/>
        </w:rPr>
      </w:pPr>
      <w:r>
        <w:rPr>
          <w:rFonts w:ascii="宋体" w:hAnsi="宋体" w:cs="宋体" w:hint="eastAsia"/>
          <w:sz w:val="24"/>
        </w:rPr>
        <w:t>3、法定代表人授权书。</w:t>
      </w:r>
    </w:p>
    <w:p w:rsidR="004F71D6" w:rsidRDefault="00C03421">
      <w:pPr>
        <w:tabs>
          <w:tab w:val="left" w:pos="900"/>
        </w:tabs>
        <w:spacing w:line="520" w:lineRule="exact"/>
        <w:ind w:left="540"/>
        <w:jc w:val="left"/>
        <w:rPr>
          <w:rFonts w:ascii="宋体" w:hAnsi="宋体" w:cs="宋体"/>
          <w:sz w:val="24"/>
        </w:rPr>
      </w:pPr>
      <w:r>
        <w:rPr>
          <w:rFonts w:ascii="宋体" w:hAnsi="宋体" w:cs="宋体" w:hint="eastAsia"/>
          <w:sz w:val="24"/>
        </w:rPr>
        <w:t>4、企业法人执照副本复印件</w:t>
      </w:r>
    </w:p>
    <w:p w:rsidR="004F71D6" w:rsidRDefault="00C03421">
      <w:pPr>
        <w:tabs>
          <w:tab w:val="left" w:pos="900"/>
        </w:tabs>
        <w:spacing w:line="520" w:lineRule="exact"/>
        <w:ind w:left="540"/>
        <w:jc w:val="left"/>
        <w:rPr>
          <w:rFonts w:ascii="宋体" w:hAnsi="宋体" w:cs="宋体"/>
          <w:sz w:val="24"/>
        </w:rPr>
      </w:pPr>
      <w:r>
        <w:rPr>
          <w:rFonts w:ascii="宋体" w:hAnsi="宋体" w:cs="宋体" w:hint="eastAsia"/>
          <w:sz w:val="24"/>
        </w:rPr>
        <w:t>5、税务登记证明复印件</w:t>
      </w:r>
    </w:p>
    <w:p w:rsidR="004F71D6" w:rsidRDefault="00C03421">
      <w:pPr>
        <w:tabs>
          <w:tab w:val="left" w:pos="900"/>
        </w:tabs>
        <w:spacing w:line="520" w:lineRule="exact"/>
        <w:ind w:left="540"/>
        <w:jc w:val="left"/>
        <w:rPr>
          <w:rFonts w:ascii="宋体" w:hAnsi="宋体" w:cs="宋体"/>
          <w:sz w:val="24"/>
        </w:rPr>
      </w:pPr>
      <w:r>
        <w:rPr>
          <w:rFonts w:ascii="宋体" w:hAnsi="宋体" w:cs="宋体" w:hint="eastAsia"/>
          <w:sz w:val="24"/>
        </w:rPr>
        <w:t>6、组织机构代码证。</w:t>
      </w:r>
    </w:p>
    <w:p w:rsidR="004F71D6" w:rsidRDefault="00C03421">
      <w:pPr>
        <w:tabs>
          <w:tab w:val="left" w:pos="900"/>
        </w:tabs>
        <w:spacing w:line="520" w:lineRule="exact"/>
        <w:ind w:left="540"/>
        <w:jc w:val="left"/>
        <w:rPr>
          <w:rFonts w:ascii="宋体" w:hAnsi="宋体" w:cs="宋体"/>
          <w:sz w:val="24"/>
        </w:rPr>
      </w:pPr>
      <w:r>
        <w:rPr>
          <w:rFonts w:ascii="宋体" w:hAnsi="宋体" w:cs="宋体" w:hint="eastAsia"/>
          <w:sz w:val="24"/>
        </w:rPr>
        <w:t>7、法定代表人身份证复印件。</w:t>
      </w:r>
    </w:p>
    <w:p w:rsidR="004F71D6" w:rsidRDefault="00C03421">
      <w:pPr>
        <w:tabs>
          <w:tab w:val="left" w:pos="900"/>
        </w:tabs>
        <w:spacing w:line="520" w:lineRule="exact"/>
        <w:ind w:left="540"/>
        <w:jc w:val="left"/>
        <w:rPr>
          <w:rFonts w:ascii="宋体" w:hAnsi="宋体" w:cs="宋体"/>
          <w:sz w:val="24"/>
        </w:rPr>
      </w:pPr>
      <w:r>
        <w:rPr>
          <w:rFonts w:ascii="宋体" w:hAnsi="宋体" w:cs="宋体" w:hint="eastAsia"/>
          <w:sz w:val="24"/>
        </w:rPr>
        <w:t>8、投标代表身份证复印件。</w:t>
      </w:r>
    </w:p>
    <w:p w:rsidR="004F71D6" w:rsidRDefault="00C03421">
      <w:pPr>
        <w:tabs>
          <w:tab w:val="left" w:pos="900"/>
        </w:tabs>
        <w:spacing w:line="520" w:lineRule="exact"/>
        <w:ind w:left="540"/>
        <w:jc w:val="left"/>
        <w:rPr>
          <w:rFonts w:ascii="宋体" w:hAnsi="宋体" w:cs="宋体"/>
          <w:bCs/>
          <w:kern w:val="0"/>
          <w:sz w:val="24"/>
        </w:rPr>
      </w:pPr>
      <w:r>
        <w:rPr>
          <w:rFonts w:ascii="宋体" w:hAnsi="宋体" w:cs="宋体" w:hint="eastAsia"/>
          <w:sz w:val="24"/>
        </w:rPr>
        <w:t>9、技术</w:t>
      </w:r>
      <w:proofErr w:type="gramStart"/>
      <w:r>
        <w:rPr>
          <w:rFonts w:ascii="宋体" w:hAnsi="宋体" w:cs="宋体" w:hint="eastAsia"/>
          <w:sz w:val="24"/>
        </w:rPr>
        <w:t>分证明</w:t>
      </w:r>
      <w:proofErr w:type="gramEnd"/>
      <w:r>
        <w:rPr>
          <w:rFonts w:ascii="宋体" w:hAnsi="宋体" w:cs="宋体" w:hint="eastAsia"/>
          <w:sz w:val="24"/>
        </w:rPr>
        <w:t>资料</w:t>
      </w:r>
    </w:p>
    <w:p w:rsidR="004F71D6" w:rsidRDefault="00C03421">
      <w:pPr>
        <w:tabs>
          <w:tab w:val="left" w:pos="900"/>
        </w:tabs>
        <w:spacing w:line="520" w:lineRule="exact"/>
        <w:ind w:left="540"/>
        <w:jc w:val="left"/>
        <w:rPr>
          <w:rFonts w:ascii="宋体" w:hAnsi="宋体" w:cs="宋体"/>
          <w:sz w:val="24"/>
        </w:rPr>
      </w:pPr>
      <w:r>
        <w:rPr>
          <w:rFonts w:ascii="宋体" w:hAnsi="宋体" w:cs="宋体" w:hint="eastAsia"/>
          <w:sz w:val="24"/>
        </w:rPr>
        <w:t>10、商务</w:t>
      </w:r>
      <w:proofErr w:type="gramStart"/>
      <w:r>
        <w:rPr>
          <w:rFonts w:ascii="宋体" w:hAnsi="宋体" w:cs="宋体" w:hint="eastAsia"/>
          <w:sz w:val="24"/>
        </w:rPr>
        <w:t>分证明</w:t>
      </w:r>
      <w:proofErr w:type="gramEnd"/>
      <w:r>
        <w:rPr>
          <w:rFonts w:ascii="宋体" w:hAnsi="宋体" w:cs="宋体" w:hint="eastAsia"/>
          <w:sz w:val="24"/>
        </w:rPr>
        <w:t>资料</w:t>
      </w:r>
    </w:p>
    <w:p w:rsidR="004F71D6" w:rsidRDefault="00C03421">
      <w:pPr>
        <w:tabs>
          <w:tab w:val="left" w:pos="900"/>
        </w:tabs>
        <w:spacing w:line="520" w:lineRule="exact"/>
        <w:ind w:left="540"/>
        <w:jc w:val="left"/>
        <w:rPr>
          <w:rFonts w:ascii="宋体" w:hAnsi="宋体" w:cs="宋体"/>
          <w:sz w:val="24"/>
        </w:rPr>
      </w:pPr>
      <w:r>
        <w:rPr>
          <w:rFonts w:ascii="宋体" w:hAnsi="宋体" w:cs="宋体" w:hint="eastAsia"/>
          <w:sz w:val="24"/>
        </w:rPr>
        <w:t>11、供应商认为需提交的其它资料</w:t>
      </w:r>
    </w:p>
    <w:p w:rsidR="004F71D6" w:rsidRDefault="004F71D6">
      <w:pPr>
        <w:tabs>
          <w:tab w:val="left" w:pos="900"/>
        </w:tabs>
        <w:spacing w:line="520" w:lineRule="exact"/>
        <w:ind w:left="540"/>
        <w:jc w:val="left"/>
        <w:rPr>
          <w:rFonts w:ascii="宋体" w:hAnsi="宋体" w:cs="宋体"/>
          <w:sz w:val="28"/>
          <w:szCs w:val="28"/>
        </w:rPr>
      </w:pPr>
    </w:p>
    <w:p w:rsidR="004F71D6" w:rsidRDefault="00C03421">
      <w:pPr>
        <w:spacing w:line="520" w:lineRule="exact"/>
        <w:ind w:firstLineChars="200" w:firstLine="643"/>
        <w:jc w:val="center"/>
        <w:rPr>
          <w:rFonts w:ascii="宋体" w:hAnsi="宋体" w:cs="宋体"/>
          <w:b/>
          <w:sz w:val="32"/>
          <w:szCs w:val="32"/>
        </w:rPr>
      </w:pPr>
      <w:r>
        <w:rPr>
          <w:rFonts w:ascii="宋体" w:hAnsi="宋体" w:cs="宋体" w:hint="eastAsia"/>
          <w:b/>
          <w:sz w:val="32"/>
          <w:szCs w:val="32"/>
        </w:rPr>
        <w:t>供应商按以上目录制作响应文件(须编写页码）。</w:t>
      </w:r>
    </w:p>
    <w:p w:rsidR="004F71D6" w:rsidRDefault="004F71D6">
      <w:pPr>
        <w:spacing w:line="460" w:lineRule="exact"/>
        <w:rPr>
          <w:rFonts w:ascii="宋体" w:hAnsi="宋体" w:cs="宋体"/>
          <w:sz w:val="28"/>
          <w:szCs w:val="28"/>
        </w:rPr>
      </w:pPr>
    </w:p>
    <w:p w:rsidR="004F71D6" w:rsidRDefault="004F71D6">
      <w:pPr>
        <w:spacing w:line="460" w:lineRule="exact"/>
        <w:rPr>
          <w:rFonts w:ascii="宋体" w:hAnsi="宋体" w:cs="宋体"/>
          <w:sz w:val="28"/>
          <w:szCs w:val="28"/>
        </w:rPr>
      </w:pPr>
    </w:p>
    <w:p w:rsidR="004F71D6" w:rsidRDefault="004F71D6">
      <w:pPr>
        <w:spacing w:line="460" w:lineRule="exact"/>
        <w:rPr>
          <w:rFonts w:ascii="宋体" w:hAnsi="宋体" w:cs="宋体"/>
          <w:sz w:val="28"/>
          <w:szCs w:val="28"/>
        </w:rPr>
      </w:pPr>
    </w:p>
    <w:p w:rsidR="004F71D6" w:rsidRDefault="004F71D6">
      <w:pPr>
        <w:spacing w:line="460" w:lineRule="exact"/>
        <w:rPr>
          <w:rFonts w:ascii="宋体" w:hAnsi="宋体" w:cs="宋体"/>
          <w:sz w:val="28"/>
          <w:szCs w:val="28"/>
        </w:rPr>
      </w:pPr>
    </w:p>
    <w:p w:rsidR="004F71D6" w:rsidRDefault="004F71D6">
      <w:pPr>
        <w:spacing w:line="460" w:lineRule="exact"/>
        <w:rPr>
          <w:rFonts w:ascii="宋体" w:hAnsi="宋体" w:cs="宋体"/>
          <w:sz w:val="28"/>
          <w:szCs w:val="28"/>
        </w:rPr>
      </w:pPr>
    </w:p>
    <w:p w:rsidR="004F71D6" w:rsidRDefault="004F71D6">
      <w:pPr>
        <w:spacing w:line="460" w:lineRule="exact"/>
        <w:rPr>
          <w:rFonts w:ascii="宋体" w:hAnsi="宋体" w:cs="宋体"/>
          <w:sz w:val="28"/>
          <w:szCs w:val="28"/>
        </w:rPr>
      </w:pPr>
    </w:p>
    <w:p w:rsidR="004F71D6" w:rsidRDefault="004F71D6">
      <w:pPr>
        <w:spacing w:line="460" w:lineRule="exact"/>
        <w:rPr>
          <w:rFonts w:ascii="宋体" w:hAnsi="宋体" w:cs="宋体"/>
          <w:sz w:val="28"/>
          <w:szCs w:val="28"/>
        </w:rPr>
      </w:pPr>
    </w:p>
    <w:p w:rsidR="004F71D6" w:rsidRDefault="004F71D6">
      <w:pPr>
        <w:spacing w:line="460" w:lineRule="exact"/>
        <w:rPr>
          <w:rFonts w:ascii="宋体" w:hAnsi="宋体" w:cs="宋体"/>
          <w:sz w:val="28"/>
          <w:szCs w:val="28"/>
        </w:rPr>
      </w:pPr>
    </w:p>
    <w:p w:rsidR="004F71D6" w:rsidRDefault="004F71D6">
      <w:pPr>
        <w:spacing w:line="460" w:lineRule="exact"/>
        <w:rPr>
          <w:rFonts w:ascii="宋体" w:hAnsi="宋体" w:cs="宋体"/>
          <w:sz w:val="28"/>
          <w:szCs w:val="28"/>
        </w:rPr>
      </w:pPr>
    </w:p>
    <w:p w:rsidR="004F71D6" w:rsidRDefault="004F71D6">
      <w:pPr>
        <w:spacing w:line="460" w:lineRule="exact"/>
        <w:rPr>
          <w:rFonts w:ascii="宋体" w:hAnsi="宋体" w:cs="宋体"/>
          <w:sz w:val="28"/>
          <w:szCs w:val="28"/>
        </w:rPr>
      </w:pPr>
    </w:p>
    <w:p w:rsidR="004F71D6" w:rsidRDefault="004F71D6">
      <w:pPr>
        <w:spacing w:line="460" w:lineRule="exact"/>
        <w:rPr>
          <w:rFonts w:ascii="宋体" w:hAnsi="宋体" w:cs="宋体"/>
          <w:sz w:val="28"/>
          <w:szCs w:val="28"/>
        </w:rPr>
      </w:pPr>
    </w:p>
    <w:p w:rsidR="004F71D6" w:rsidRDefault="004F71D6">
      <w:pPr>
        <w:spacing w:line="460" w:lineRule="exact"/>
        <w:rPr>
          <w:rFonts w:ascii="宋体" w:hAnsi="宋体" w:cs="宋体"/>
          <w:sz w:val="28"/>
          <w:szCs w:val="28"/>
        </w:rPr>
      </w:pPr>
    </w:p>
    <w:p w:rsidR="004F71D6" w:rsidRDefault="004F71D6">
      <w:pPr>
        <w:adjustRightInd w:val="0"/>
        <w:snapToGrid w:val="0"/>
        <w:rPr>
          <w:rFonts w:ascii="宋体" w:hAnsi="宋体" w:cs="宋体"/>
          <w:szCs w:val="21"/>
        </w:rPr>
      </w:pPr>
    </w:p>
    <w:p w:rsidR="004F71D6" w:rsidRDefault="004F71D6">
      <w:pPr>
        <w:adjustRightInd w:val="0"/>
        <w:snapToGrid w:val="0"/>
        <w:rPr>
          <w:rFonts w:ascii="宋体" w:hAnsi="宋体" w:cs="宋体"/>
          <w:szCs w:val="21"/>
        </w:rPr>
      </w:pPr>
    </w:p>
    <w:p w:rsidR="004F71D6" w:rsidRDefault="004F71D6">
      <w:pPr>
        <w:spacing w:line="520" w:lineRule="exact"/>
        <w:jc w:val="left"/>
        <w:rPr>
          <w:rFonts w:ascii="宋体" w:hAnsi="宋体" w:cs="宋体"/>
          <w:sz w:val="24"/>
        </w:rPr>
      </w:pPr>
    </w:p>
    <w:p w:rsidR="004F71D6" w:rsidRDefault="00C03421">
      <w:pPr>
        <w:spacing w:line="520" w:lineRule="exact"/>
        <w:jc w:val="left"/>
        <w:rPr>
          <w:rFonts w:ascii="宋体" w:hAnsi="宋体" w:cs="宋体"/>
          <w:sz w:val="24"/>
        </w:rPr>
      </w:pPr>
      <w:r>
        <w:rPr>
          <w:rFonts w:ascii="宋体" w:hAnsi="宋体" w:cs="宋体" w:hint="eastAsia"/>
          <w:sz w:val="24"/>
        </w:rPr>
        <w:lastRenderedPageBreak/>
        <w:t>附件—1</w:t>
      </w:r>
      <w:r>
        <w:rPr>
          <w:rFonts w:ascii="宋体" w:hAnsi="宋体" w:cs="宋体" w:hint="eastAsia"/>
          <w:sz w:val="28"/>
        </w:rPr>
        <w:t xml:space="preserve">                               </w:t>
      </w:r>
    </w:p>
    <w:p w:rsidR="004F71D6" w:rsidRDefault="00C03421">
      <w:pPr>
        <w:spacing w:line="400" w:lineRule="atLeast"/>
        <w:jc w:val="center"/>
        <w:rPr>
          <w:rFonts w:ascii="宋体" w:hAnsi="宋体" w:cs="宋体"/>
          <w:b/>
          <w:sz w:val="36"/>
        </w:rPr>
      </w:pPr>
      <w:r>
        <w:rPr>
          <w:rFonts w:ascii="宋体" w:hAnsi="宋体" w:cs="宋体" w:hint="eastAsia"/>
          <w:b/>
          <w:sz w:val="36"/>
        </w:rPr>
        <w:t>投  标  函</w:t>
      </w:r>
    </w:p>
    <w:p w:rsidR="004F71D6" w:rsidRDefault="00C03421">
      <w:pPr>
        <w:pStyle w:val="ListParagraph1"/>
        <w:spacing w:line="560" w:lineRule="exact"/>
        <w:ind w:left="-2" w:firstLineChars="0" w:firstLine="0"/>
        <w:rPr>
          <w:rFonts w:ascii="宋体" w:hAnsi="宋体" w:cs="宋体"/>
          <w:b/>
          <w:sz w:val="28"/>
          <w:szCs w:val="28"/>
        </w:rPr>
      </w:pPr>
      <w:r>
        <w:rPr>
          <w:rFonts w:ascii="宋体" w:hAnsi="宋体" w:cs="宋体" w:hint="eastAsia"/>
          <w:sz w:val="28"/>
          <w:szCs w:val="28"/>
        </w:rPr>
        <w:t>福建工程学院    项目（招标编号：    ）</w:t>
      </w:r>
    </w:p>
    <w:p w:rsidR="004F71D6" w:rsidRDefault="004F71D6">
      <w:pPr>
        <w:spacing w:line="400" w:lineRule="atLeast"/>
        <w:rPr>
          <w:rFonts w:ascii="宋体" w:hAnsi="宋体" w:cs="宋体"/>
          <w:sz w:val="24"/>
        </w:rPr>
      </w:pPr>
    </w:p>
    <w:p w:rsidR="004F71D6" w:rsidRDefault="00C03421">
      <w:pPr>
        <w:spacing w:line="400" w:lineRule="atLeast"/>
        <w:rPr>
          <w:rFonts w:ascii="宋体" w:hAnsi="宋体" w:cs="宋体"/>
          <w:sz w:val="24"/>
        </w:rPr>
      </w:pPr>
      <w:r>
        <w:rPr>
          <w:rFonts w:ascii="宋体" w:hAnsi="宋体" w:cs="宋体" w:hint="eastAsia"/>
          <w:sz w:val="24"/>
        </w:rPr>
        <w:t>致：福建工程学院：</w:t>
      </w:r>
    </w:p>
    <w:p w:rsidR="004F71D6" w:rsidRDefault="00C03421">
      <w:pPr>
        <w:pStyle w:val="ListParagraph1"/>
        <w:spacing w:line="560" w:lineRule="exact"/>
        <w:ind w:left="-2" w:firstLine="480"/>
        <w:rPr>
          <w:rFonts w:ascii="宋体" w:hAnsi="宋体" w:cs="宋体"/>
          <w:b/>
          <w:sz w:val="24"/>
          <w:szCs w:val="24"/>
        </w:rPr>
      </w:pPr>
      <w:r>
        <w:rPr>
          <w:rFonts w:ascii="宋体" w:hAnsi="宋体" w:cs="宋体" w:hint="eastAsia"/>
          <w:sz w:val="24"/>
          <w:szCs w:val="24"/>
        </w:rPr>
        <w:t>根据贵单位福建工程学院     项目</w:t>
      </w:r>
      <w:r>
        <w:rPr>
          <w:rFonts w:ascii="宋体" w:hAnsi="宋体" w:cs="宋体" w:hint="eastAsia"/>
          <w:b/>
          <w:sz w:val="24"/>
          <w:szCs w:val="24"/>
          <w:u w:val="single"/>
        </w:rPr>
        <w:t>（招标编号：    ）</w:t>
      </w:r>
      <w:r>
        <w:rPr>
          <w:rFonts w:ascii="宋体" w:hAnsi="宋体" w:cs="宋体" w:hint="eastAsia"/>
          <w:sz w:val="24"/>
          <w:szCs w:val="24"/>
        </w:rPr>
        <w:t>招标公告，投标代表:           （职务：                ）经正式授权并代表投标单位               （地址：                    ）提交下述文件正本一份和副本一份。</w:t>
      </w:r>
    </w:p>
    <w:p w:rsidR="004F71D6" w:rsidRDefault="00C03421">
      <w:pPr>
        <w:spacing w:line="400" w:lineRule="atLeast"/>
        <w:rPr>
          <w:rFonts w:ascii="宋体" w:hAnsi="宋体" w:cs="宋体"/>
          <w:sz w:val="24"/>
        </w:rPr>
      </w:pPr>
      <w:r>
        <w:rPr>
          <w:rFonts w:ascii="宋体" w:hAnsi="宋体" w:cs="宋体" w:hint="eastAsia"/>
          <w:sz w:val="24"/>
        </w:rPr>
        <w:t xml:space="preserve">     根据此函，投标代表宣布同意如下：</w:t>
      </w:r>
    </w:p>
    <w:p w:rsidR="004F71D6" w:rsidRDefault="00C03421">
      <w:pPr>
        <w:spacing w:line="400" w:lineRule="atLeast"/>
        <w:rPr>
          <w:rFonts w:ascii="宋体" w:hAnsi="宋体" w:cs="宋体"/>
          <w:sz w:val="24"/>
        </w:rPr>
      </w:pPr>
      <w:r>
        <w:rPr>
          <w:rFonts w:ascii="宋体" w:hAnsi="宋体" w:cs="宋体" w:hint="eastAsia"/>
          <w:sz w:val="24"/>
        </w:rPr>
        <w:t>1．投标单位将按本次磋商文件的规定履行合同责任和义务。</w:t>
      </w:r>
    </w:p>
    <w:p w:rsidR="004F71D6" w:rsidRDefault="00C03421">
      <w:pPr>
        <w:spacing w:line="400" w:lineRule="atLeast"/>
        <w:rPr>
          <w:rFonts w:ascii="宋体" w:hAnsi="宋体" w:cs="宋体"/>
          <w:sz w:val="24"/>
        </w:rPr>
      </w:pPr>
      <w:r>
        <w:rPr>
          <w:rFonts w:ascii="宋体" w:hAnsi="宋体" w:cs="宋体" w:hint="eastAsia"/>
          <w:sz w:val="24"/>
        </w:rPr>
        <w:t>2．投标单位已详细审查全部磋商文件，包括修改文件以及全部参考资料和有关附件。我们完全理解并同意放弃对这方面有不明及误解的权利。</w:t>
      </w:r>
    </w:p>
    <w:p w:rsidR="004F71D6" w:rsidRDefault="00C03421">
      <w:pPr>
        <w:spacing w:line="400" w:lineRule="atLeast"/>
        <w:rPr>
          <w:rFonts w:ascii="宋体" w:hAnsi="宋体" w:cs="宋体"/>
          <w:sz w:val="24"/>
        </w:rPr>
      </w:pPr>
      <w:r>
        <w:rPr>
          <w:rFonts w:ascii="宋体" w:hAnsi="宋体" w:cs="宋体" w:hint="eastAsia"/>
          <w:sz w:val="24"/>
        </w:rPr>
        <w:t>3．本响应文件自开标日起有效期为60天。</w:t>
      </w:r>
    </w:p>
    <w:p w:rsidR="004F71D6" w:rsidRDefault="00C03421">
      <w:pPr>
        <w:spacing w:line="400" w:lineRule="atLeast"/>
        <w:rPr>
          <w:rFonts w:ascii="宋体" w:hAnsi="宋体" w:cs="宋体"/>
          <w:sz w:val="24"/>
        </w:rPr>
      </w:pPr>
      <w:r>
        <w:rPr>
          <w:rFonts w:ascii="宋体" w:hAnsi="宋体" w:cs="宋体" w:hint="eastAsia"/>
          <w:sz w:val="24"/>
        </w:rPr>
        <w:t>4．中标后若不履行响应文件的内容要求和各项承诺及义务的则视为违约，其中选资格将被取消。</w:t>
      </w:r>
    </w:p>
    <w:p w:rsidR="004F71D6" w:rsidRDefault="00C03421">
      <w:pPr>
        <w:spacing w:line="400" w:lineRule="atLeast"/>
        <w:rPr>
          <w:rFonts w:ascii="宋体" w:hAnsi="宋体" w:cs="宋体"/>
          <w:sz w:val="24"/>
        </w:rPr>
      </w:pPr>
      <w:r>
        <w:rPr>
          <w:rFonts w:ascii="宋体" w:hAnsi="宋体" w:cs="宋体" w:hint="eastAsia"/>
          <w:sz w:val="24"/>
        </w:rPr>
        <w:t>5．投标单位同意提供按照贵单位可能要求的与其报价有关的一切数据或资料，完全理解贵单位不一定要接受最低价的报价。</w:t>
      </w:r>
    </w:p>
    <w:p w:rsidR="004F71D6" w:rsidRDefault="00C03421">
      <w:pPr>
        <w:spacing w:line="400" w:lineRule="atLeast"/>
        <w:rPr>
          <w:rFonts w:ascii="宋体" w:hAnsi="宋体" w:cs="宋体"/>
          <w:sz w:val="24"/>
        </w:rPr>
      </w:pPr>
      <w:r>
        <w:rPr>
          <w:rFonts w:ascii="宋体" w:hAnsi="宋体" w:cs="宋体" w:hint="eastAsia"/>
          <w:sz w:val="24"/>
        </w:rPr>
        <w:t>6．与本投标有关的一切正式往来通讯请寄：</w:t>
      </w:r>
    </w:p>
    <w:p w:rsidR="004F71D6" w:rsidRDefault="004F71D6">
      <w:pPr>
        <w:spacing w:line="400" w:lineRule="atLeast"/>
        <w:rPr>
          <w:rFonts w:ascii="宋体" w:hAnsi="宋体" w:cs="宋体"/>
          <w:sz w:val="24"/>
        </w:rPr>
      </w:pPr>
    </w:p>
    <w:p w:rsidR="004F71D6" w:rsidRDefault="00C03421">
      <w:pPr>
        <w:spacing w:line="400" w:lineRule="atLeast"/>
        <w:ind w:left="570"/>
        <w:rPr>
          <w:rFonts w:ascii="宋体" w:hAnsi="宋体" w:cs="宋体"/>
          <w:sz w:val="24"/>
        </w:rPr>
      </w:pPr>
      <w:r>
        <w:rPr>
          <w:rFonts w:ascii="宋体" w:hAnsi="宋体" w:cs="宋体" w:hint="eastAsia"/>
          <w:sz w:val="24"/>
        </w:rPr>
        <w:t>地址：                         邮政编码：</w:t>
      </w:r>
    </w:p>
    <w:p w:rsidR="004F71D6" w:rsidRDefault="00C03421">
      <w:pPr>
        <w:spacing w:line="400" w:lineRule="atLeast"/>
        <w:ind w:left="570"/>
        <w:rPr>
          <w:rFonts w:ascii="宋体" w:hAnsi="宋体" w:cs="宋体"/>
          <w:sz w:val="24"/>
        </w:rPr>
      </w:pPr>
      <w:r>
        <w:rPr>
          <w:rFonts w:ascii="宋体" w:hAnsi="宋体" w:cs="宋体" w:hint="eastAsia"/>
          <w:sz w:val="24"/>
        </w:rPr>
        <w:t>电话：                             传真：</w:t>
      </w:r>
    </w:p>
    <w:p w:rsidR="004F71D6" w:rsidRDefault="00C03421">
      <w:pPr>
        <w:spacing w:line="400" w:lineRule="atLeast"/>
        <w:ind w:left="570"/>
        <w:rPr>
          <w:rFonts w:ascii="宋体" w:hAnsi="宋体" w:cs="宋体"/>
          <w:sz w:val="24"/>
        </w:rPr>
      </w:pPr>
      <w:r>
        <w:rPr>
          <w:rFonts w:ascii="宋体" w:hAnsi="宋体" w:cs="宋体" w:hint="eastAsia"/>
          <w:sz w:val="24"/>
        </w:rPr>
        <w:t>投标代表姓名：                     职务：</w:t>
      </w:r>
    </w:p>
    <w:p w:rsidR="004F71D6" w:rsidRDefault="00C03421">
      <w:pPr>
        <w:spacing w:line="400" w:lineRule="atLeast"/>
        <w:ind w:left="570"/>
        <w:rPr>
          <w:rFonts w:ascii="宋体" w:hAnsi="宋体" w:cs="宋体"/>
          <w:sz w:val="24"/>
        </w:rPr>
      </w:pPr>
      <w:r>
        <w:rPr>
          <w:rFonts w:ascii="宋体" w:hAnsi="宋体" w:cs="宋体" w:hint="eastAsia"/>
          <w:sz w:val="24"/>
        </w:rPr>
        <w:t>投标单位名称（全称并加公章）：</w:t>
      </w:r>
    </w:p>
    <w:p w:rsidR="004F71D6" w:rsidRDefault="00C03421">
      <w:pPr>
        <w:spacing w:line="400" w:lineRule="atLeast"/>
        <w:ind w:left="570"/>
        <w:rPr>
          <w:rFonts w:ascii="宋体" w:hAnsi="宋体" w:cs="宋体"/>
          <w:sz w:val="24"/>
        </w:rPr>
      </w:pPr>
      <w:r>
        <w:rPr>
          <w:rFonts w:ascii="宋体" w:hAnsi="宋体" w:cs="宋体" w:hint="eastAsia"/>
          <w:sz w:val="24"/>
        </w:rPr>
        <w:t>日期：   年  月  日             投标代表签字：</w:t>
      </w:r>
    </w:p>
    <w:p w:rsidR="004F71D6" w:rsidRDefault="004F71D6">
      <w:pPr>
        <w:spacing w:line="400" w:lineRule="atLeast"/>
        <w:ind w:left="570"/>
        <w:rPr>
          <w:rFonts w:ascii="宋体" w:hAnsi="宋体" w:cs="宋体"/>
          <w:sz w:val="24"/>
        </w:rPr>
      </w:pPr>
    </w:p>
    <w:p w:rsidR="004F71D6" w:rsidRDefault="004F71D6">
      <w:pPr>
        <w:spacing w:line="0" w:lineRule="atLeast"/>
        <w:jc w:val="center"/>
        <w:rPr>
          <w:rFonts w:ascii="宋体" w:hAnsi="宋体" w:cs="宋体"/>
          <w:sz w:val="24"/>
        </w:rPr>
      </w:pPr>
    </w:p>
    <w:p w:rsidR="004F71D6" w:rsidRDefault="004F71D6">
      <w:pPr>
        <w:spacing w:line="0" w:lineRule="atLeast"/>
        <w:jc w:val="center"/>
        <w:rPr>
          <w:rFonts w:ascii="宋体" w:hAnsi="宋体" w:cs="宋体"/>
          <w:sz w:val="24"/>
        </w:rPr>
      </w:pPr>
    </w:p>
    <w:p w:rsidR="004F71D6" w:rsidRDefault="004F71D6">
      <w:pPr>
        <w:spacing w:line="0" w:lineRule="atLeast"/>
        <w:jc w:val="center"/>
        <w:rPr>
          <w:rFonts w:ascii="宋体" w:hAnsi="宋体" w:cs="宋体"/>
          <w:sz w:val="24"/>
        </w:rPr>
      </w:pPr>
    </w:p>
    <w:p w:rsidR="004F71D6" w:rsidRDefault="004F71D6">
      <w:pPr>
        <w:spacing w:line="0" w:lineRule="atLeast"/>
        <w:jc w:val="center"/>
        <w:rPr>
          <w:rFonts w:ascii="宋体" w:hAnsi="宋体" w:cs="宋体"/>
          <w:sz w:val="24"/>
        </w:rPr>
      </w:pPr>
    </w:p>
    <w:p w:rsidR="004F71D6" w:rsidRDefault="004F71D6">
      <w:pPr>
        <w:spacing w:line="0" w:lineRule="atLeast"/>
        <w:jc w:val="center"/>
        <w:rPr>
          <w:rFonts w:ascii="宋体" w:hAnsi="宋体" w:cs="宋体"/>
          <w:sz w:val="24"/>
        </w:rPr>
      </w:pPr>
    </w:p>
    <w:p w:rsidR="004F71D6" w:rsidRDefault="004F71D6">
      <w:pPr>
        <w:spacing w:line="0" w:lineRule="atLeast"/>
        <w:jc w:val="center"/>
        <w:rPr>
          <w:rFonts w:ascii="宋体" w:hAnsi="宋体" w:cs="宋体"/>
          <w:sz w:val="24"/>
        </w:rPr>
      </w:pPr>
    </w:p>
    <w:p w:rsidR="004F71D6" w:rsidRDefault="004F71D6">
      <w:pPr>
        <w:spacing w:line="0" w:lineRule="atLeast"/>
        <w:jc w:val="center"/>
        <w:rPr>
          <w:rFonts w:ascii="宋体" w:hAnsi="宋体" w:cs="宋体"/>
          <w:sz w:val="24"/>
        </w:rPr>
      </w:pPr>
    </w:p>
    <w:p w:rsidR="004F71D6" w:rsidRDefault="004F71D6">
      <w:pPr>
        <w:spacing w:line="0" w:lineRule="atLeast"/>
        <w:jc w:val="center"/>
        <w:rPr>
          <w:rFonts w:ascii="宋体" w:hAnsi="宋体" w:cs="宋体"/>
          <w:sz w:val="24"/>
        </w:rPr>
      </w:pPr>
    </w:p>
    <w:p w:rsidR="004F71D6" w:rsidRDefault="004F71D6">
      <w:pPr>
        <w:spacing w:line="0" w:lineRule="atLeast"/>
        <w:jc w:val="center"/>
        <w:rPr>
          <w:rFonts w:ascii="宋体" w:hAnsi="宋体" w:cs="宋体"/>
          <w:sz w:val="24"/>
        </w:rPr>
      </w:pPr>
    </w:p>
    <w:p w:rsidR="004F71D6" w:rsidRDefault="004F71D6">
      <w:pPr>
        <w:spacing w:line="0" w:lineRule="atLeast"/>
        <w:jc w:val="left"/>
        <w:rPr>
          <w:rFonts w:ascii="宋体" w:hAnsi="宋体" w:cs="宋体"/>
          <w:sz w:val="24"/>
        </w:rPr>
      </w:pPr>
    </w:p>
    <w:p w:rsidR="004F71D6" w:rsidRDefault="00C03421">
      <w:pPr>
        <w:spacing w:line="0" w:lineRule="atLeast"/>
        <w:jc w:val="left"/>
        <w:rPr>
          <w:rFonts w:ascii="宋体" w:hAnsi="宋体" w:cs="宋体"/>
          <w:sz w:val="24"/>
        </w:rPr>
      </w:pPr>
      <w:r>
        <w:rPr>
          <w:rFonts w:ascii="宋体" w:hAnsi="宋体" w:cs="宋体" w:hint="eastAsia"/>
          <w:sz w:val="24"/>
        </w:rPr>
        <w:t>附件—2</w:t>
      </w:r>
    </w:p>
    <w:p w:rsidR="004F71D6" w:rsidRDefault="004F71D6">
      <w:pPr>
        <w:spacing w:line="0" w:lineRule="atLeast"/>
        <w:jc w:val="center"/>
        <w:rPr>
          <w:rFonts w:ascii="宋体" w:hAnsi="宋体" w:cs="宋体"/>
          <w:b/>
          <w:sz w:val="36"/>
          <w:szCs w:val="36"/>
        </w:rPr>
      </w:pPr>
    </w:p>
    <w:p w:rsidR="004F71D6" w:rsidRDefault="00C03421">
      <w:pPr>
        <w:spacing w:line="0" w:lineRule="atLeast"/>
        <w:jc w:val="center"/>
        <w:rPr>
          <w:rFonts w:ascii="宋体" w:hAnsi="宋体" w:cs="宋体"/>
          <w:b/>
          <w:sz w:val="36"/>
          <w:szCs w:val="36"/>
        </w:rPr>
      </w:pPr>
      <w:r>
        <w:rPr>
          <w:rFonts w:ascii="宋体" w:hAnsi="宋体" w:cs="宋体" w:hint="eastAsia"/>
          <w:b/>
          <w:sz w:val="36"/>
          <w:szCs w:val="36"/>
        </w:rPr>
        <w:t>报价一览表</w:t>
      </w:r>
    </w:p>
    <w:p w:rsidR="004F71D6" w:rsidRDefault="004F71D6">
      <w:pPr>
        <w:spacing w:line="0" w:lineRule="atLeast"/>
        <w:jc w:val="center"/>
        <w:rPr>
          <w:rFonts w:ascii="宋体" w:hAnsi="宋体" w:cs="宋体"/>
          <w:b/>
          <w:sz w:val="36"/>
          <w:szCs w:val="36"/>
        </w:rPr>
      </w:pPr>
    </w:p>
    <w:p w:rsidR="004F71D6" w:rsidRDefault="00C03421">
      <w:pPr>
        <w:spacing w:line="380" w:lineRule="exact"/>
        <w:rPr>
          <w:rFonts w:ascii="宋体" w:hAnsi="宋体" w:cs="宋体"/>
          <w:szCs w:val="21"/>
        </w:rPr>
      </w:pPr>
      <w:r>
        <w:rPr>
          <w:rFonts w:ascii="宋体" w:hAnsi="宋体" w:cs="宋体" w:hint="eastAsia"/>
          <w:sz w:val="24"/>
          <w:szCs w:val="24"/>
        </w:rPr>
        <w:t>二次供水增压泵组选型软件系统采购项目（招标编号：ZX2022094）</w:t>
      </w:r>
      <w:r>
        <w:rPr>
          <w:rFonts w:ascii="宋体" w:hAnsi="宋体" w:cs="宋体" w:hint="eastAsia"/>
          <w:szCs w:val="21"/>
        </w:rPr>
        <w:t>货币单位：人民币（元）</w:t>
      </w:r>
    </w:p>
    <w:p w:rsidR="004F71D6" w:rsidRDefault="004F71D6">
      <w:pPr>
        <w:spacing w:line="380" w:lineRule="exact"/>
        <w:rPr>
          <w:rFonts w:ascii="宋体" w:hAnsi="宋体" w:cs="宋体"/>
          <w:szCs w:val="21"/>
        </w:rPr>
      </w:pPr>
    </w:p>
    <w:tbl>
      <w:tblPr>
        <w:tblW w:w="9971" w:type="dxa"/>
        <w:jc w:val="center"/>
        <w:tblLayout w:type="fixed"/>
        <w:tblLook w:val="04A0" w:firstRow="1" w:lastRow="0" w:firstColumn="1" w:lastColumn="0" w:noHBand="0" w:noVBand="1"/>
      </w:tblPr>
      <w:tblGrid>
        <w:gridCol w:w="734"/>
        <w:gridCol w:w="1984"/>
        <w:gridCol w:w="709"/>
        <w:gridCol w:w="851"/>
        <w:gridCol w:w="992"/>
        <w:gridCol w:w="4678"/>
        <w:gridCol w:w="23"/>
      </w:tblGrid>
      <w:tr w:rsidR="004F71D6">
        <w:trPr>
          <w:gridAfter w:val="1"/>
          <w:wAfter w:w="23" w:type="dxa"/>
          <w:trHeight w:val="502"/>
          <w:jc w:val="center"/>
        </w:trPr>
        <w:tc>
          <w:tcPr>
            <w:tcW w:w="734" w:type="dxa"/>
            <w:tcBorders>
              <w:top w:val="single" w:sz="4" w:space="0" w:color="auto"/>
              <w:left w:val="single" w:sz="4" w:space="0" w:color="auto"/>
              <w:bottom w:val="single" w:sz="4" w:space="0" w:color="auto"/>
              <w:right w:val="single" w:sz="4" w:space="0" w:color="auto"/>
            </w:tcBorders>
            <w:vAlign w:val="center"/>
          </w:tcPr>
          <w:p w:rsidR="004F71D6" w:rsidRDefault="00C03421">
            <w:pPr>
              <w:widowControl/>
              <w:jc w:val="center"/>
              <w:rPr>
                <w:rFonts w:ascii="宋体" w:hAnsi="宋体" w:cs="宋体"/>
                <w:b/>
                <w:kern w:val="0"/>
                <w:szCs w:val="21"/>
              </w:rPr>
            </w:pPr>
            <w:r>
              <w:rPr>
                <w:rFonts w:ascii="宋体" w:hAnsi="宋体" w:cs="宋体" w:hint="eastAsia"/>
                <w:b/>
                <w:kern w:val="0"/>
                <w:szCs w:val="21"/>
              </w:rPr>
              <w:t>合同包</w:t>
            </w:r>
          </w:p>
        </w:tc>
        <w:tc>
          <w:tcPr>
            <w:tcW w:w="1984" w:type="dxa"/>
            <w:tcBorders>
              <w:top w:val="single" w:sz="4" w:space="0" w:color="auto"/>
              <w:left w:val="single" w:sz="4" w:space="0" w:color="auto"/>
              <w:bottom w:val="single" w:sz="4" w:space="0" w:color="auto"/>
              <w:right w:val="single" w:sz="4" w:space="0" w:color="auto"/>
            </w:tcBorders>
            <w:vAlign w:val="center"/>
          </w:tcPr>
          <w:p w:rsidR="004F71D6" w:rsidRDefault="00C03421">
            <w:pPr>
              <w:widowControl/>
              <w:jc w:val="center"/>
              <w:rPr>
                <w:rFonts w:ascii="宋体" w:hAnsi="宋体" w:cs="宋体"/>
                <w:b/>
                <w:kern w:val="0"/>
                <w:szCs w:val="21"/>
              </w:rPr>
            </w:pPr>
            <w:r>
              <w:rPr>
                <w:rFonts w:ascii="宋体" w:hAnsi="宋体" w:cs="宋体" w:hint="eastAsia"/>
                <w:b/>
                <w:kern w:val="0"/>
                <w:szCs w:val="21"/>
              </w:rPr>
              <w:t>项目名称</w:t>
            </w:r>
          </w:p>
        </w:tc>
        <w:tc>
          <w:tcPr>
            <w:tcW w:w="709" w:type="dxa"/>
            <w:tcBorders>
              <w:top w:val="single" w:sz="4" w:space="0" w:color="auto"/>
              <w:left w:val="single" w:sz="4" w:space="0" w:color="auto"/>
              <w:bottom w:val="single" w:sz="4" w:space="0" w:color="auto"/>
              <w:right w:val="single" w:sz="4" w:space="0" w:color="auto"/>
            </w:tcBorders>
            <w:vAlign w:val="center"/>
          </w:tcPr>
          <w:p w:rsidR="004F71D6" w:rsidRDefault="00C03421">
            <w:pPr>
              <w:widowControl/>
              <w:jc w:val="center"/>
              <w:rPr>
                <w:rFonts w:ascii="宋体" w:hAnsi="宋体" w:cs="宋体"/>
                <w:b/>
                <w:kern w:val="0"/>
                <w:szCs w:val="21"/>
              </w:rPr>
            </w:pPr>
            <w:r>
              <w:rPr>
                <w:rFonts w:ascii="宋体" w:hAnsi="宋体" w:cs="宋体" w:hint="eastAsia"/>
                <w:b/>
                <w:kern w:val="0"/>
                <w:szCs w:val="21"/>
              </w:rPr>
              <w:t>技术要求</w:t>
            </w:r>
          </w:p>
        </w:tc>
        <w:tc>
          <w:tcPr>
            <w:tcW w:w="851" w:type="dxa"/>
            <w:tcBorders>
              <w:top w:val="single" w:sz="4" w:space="0" w:color="auto"/>
              <w:left w:val="single" w:sz="4" w:space="0" w:color="auto"/>
              <w:bottom w:val="single" w:sz="4" w:space="0" w:color="auto"/>
              <w:right w:val="single" w:sz="4" w:space="0" w:color="auto"/>
            </w:tcBorders>
            <w:vAlign w:val="center"/>
          </w:tcPr>
          <w:p w:rsidR="004F71D6" w:rsidRDefault="00C03421">
            <w:pPr>
              <w:widowControl/>
              <w:jc w:val="center"/>
              <w:rPr>
                <w:rFonts w:ascii="宋体" w:hAnsi="宋体" w:cs="宋体"/>
                <w:b/>
                <w:kern w:val="0"/>
                <w:szCs w:val="21"/>
              </w:rPr>
            </w:pPr>
            <w:r>
              <w:rPr>
                <w:rFonts w:ascii="宋体" w:hAnsi="宋体" w:cs="宋体" w:hint="eastAsia"/>
                <w:b/>
                <w:kern w:val="0"/>
                <w:szCs w:val="21"/>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4F71D6" w:rsidRDefault="00C03421">
            <w:pPr>
              <w:widowControl/>
              <w:jc w:val="center"/>
              <w:rPr>
                <w:rFonts w:ascii="宋体" w:hAnsi="宋体" w:cs="宋体"/>
                <w:b/>
                <w:kern w:val="0"/>
                <w:szCs w:val="21"/>
              </w:rPr>
            </w:pPr>
            <w:r>
              <w:rPr>
                <w:rFonts w:ascii="宋体" w:hAnsi="宋体" w:cs="宋体" w:hint="eastAsia"/>
                <w:b/>
                <w:kern w:val="0"/>
                <w:szCs w:val="21"/>
              </w:rPr>
              <w:t>报价（元）</w:t>
            </w:r>
          </w:p>
        </w:tc>
        <w:tc>
          <w:tcPr>
            <w:tcW w:w="4678" w:type="dxa"/>
            <w:tcBorders>
              <w:top w:val="single" w:sz="4" w:space="0" w:color="auto"/>
              <w:left w:val="single" w:sz="4" w:space="0" w:color="auto"/>
              <w:bottom w:val="single" w:sz="4" w:space="0" w:color="auto"/>
              <w:right w:val="single" w:sz="4" w:space="0" w:color="auto"/>
            </w:tcBorders>
            <w:vAlign w:val="center"/>
          </w:tcPr>
          <w:p w:rsidR="004F71D6" w:rsidRDefault="00C03421">
            <w:pPr>
              <w:widowControl/>
              <w:jc w:val="center"/>
              <w:rPr>
                <w:rFonts w:ascii="宋体" w:hAnsi="宋体" w:cs="宋体"/>
                <w:b/>
                <w:kern w:val="0"/>
                <w:szCs w:val="21"/>
              </w:rPr>
            </w:pPr>
            <w:r>
              <w:rPr>
                <w:rFonts w:ascii="宋体" w:hAnsi="宋体" w:cs="宋体" w:hint="eastAsia"/>
                <w:b/>
                <w:kern w:val="0"/>
                <w:szCs w:val="21"/>
              </w:rPr>
              <w:t>交货期</w:t>
            </w:r>
          </w:p>
        </w:tc>
      </w:tr>
      <w:tr w:rsidR="004F71D6">
        <w:trPr>
          <w:gridAfter w:val="1"/>
          <w:wAfter w:w="23" w:type="dxa"/>
          <w:trHeight w:val="561"/>
          <w:jc w:val="center"/>
        </w:trPr>
        <w:tc>
          <w:tcPr>
            <w:tcW w:w="734" w:type="dxa"/>
            <w:vMerge w:val="restart"/>
            <w:tcBorders>
              <w:top w:val="single" w:sz="4" w:space="0" w:color="auto"/>
              <w:left w:val="single" w:sz="4" w:space="0" w:color="auto"/>
              <w:right w:val="single" w:sz="4" w:space="0" w:color="auto"/>
            </w:tcBorders>
            <w:vAlign w:val="center"/>
          </w:tcPr>
          <w:p w:rsidR="004F71D6" w:rsidRDefault="00C03421">
            <w:pPr>
              <w:jc w:val="center"/>
              <w:rPr>
                <w:rFonts w:ascii="宋体" w:hAnsi="宋体" w:cs="宋体"/>
                <w:sz w:val="24"/>
              </w:rPr>
            </w:pPr>
            <w:r>
              <w:rPr>
                <w:rFonts w:ascii="宋体" w:hAnsi="宋体" w:cs="宋体" w:hint="eastAsia"/>
                <w:sz w:val="24"/>
              </w:rPr>
              <w:t>1</w:t>
            </w:r>
          </w:p>
        </w:tc>
        <w:tc>
          <w:tcPr>
            <w:tcW w:w="1984" w:type="dxa"/>
            <w:vMerge w:val="restart"/>
            <w:tcBorders>
              <w:top w:val="single" w:sz="4" w:space="0" w:color="auto"/>
              <w:left w:val="single" w:sz="4" w:space="0" w:color="auto"/>
              <w:right w:val="single" w:sz="4" w:space="0" w:color="auto"/>
            </w:tcBorders>
            <w:vAlign w:val="center"/>
          </w:tcPr>
          <w:p w:rsidR="004F71D6" w:rsidRDefault="00C03421">
            <w:pPr>
              <w:jc w:val="center"/>
              <w:rPr>
                <w:rFonts w:ascii="宋体" w:hAnsi="宋体" w:cs="宋体"/>
                <w:sz w:val="24"/>
              </w:rPr>
            </w:pPr>
            <w:r>
              <w:rPr>
                <w:rFonts w:ascii="宋体" w:hAnsi="宋体" w:cs="宋体" w:hint="eastAsia"/>
                <w:sz w:val="24"/>
                <w:szCs w:val="24"/>
              </w:rPr>
              <w:t>二次供水增压泵组选型软件系统采购项目</w:t>
            </w:r>
          </w:p>
        </w:tc>
        <w:tc>
          <w:tcPr>
            <w:tcW w:w="709" w:type="dxa"/>
            <w:vMerge w:val="restart"/>
            <w:tcBorders>
              <w:top w:val="single" w:sz="4" w:space="0" w:color="auto"/>
              <w:left w:val="single" w:sz="4" w:space="0" w:color="auto"/>
              <w:right w:val="single" w:sz="4" w:space="0" w:color="auto"/>
            </w:tcBorders>
            <w:vAlign w:val="center"/>
          </w:tcPr>
          <w:p w:rsidR="004F71D6" w:rsidRDefault="00C03421">
            <w:pPr>
              <w:jc w:val="center"/>
              <w:rPr>
                <w:rFonts w:ascii="宋体" w:hAnsi="宋体" w:cs="宋体"/>
                <w:sz w:val="24"/>
              </w:rPr>
            </w:pPr>
            <w:r>
              <w:rPr>
                <w:rFonts w:ascii="宋体" w:hAnsi="宋体" w:cs="宋体" w:hint="eastAsia"/>
                <w:sz w:val="24"/>
              </w:rPr>
              <w:t>按磋商要求</w:t>
            </w:r>
          </w:p>
        </w:tc>
        <w:tc>
          <w:tcPr>
            <w:tcW w:w="851" w:type="dxa"/>
            <w:vMerge w:val="restart"/>
            <w:tcBorders>
              <w:top w:val="single" w:sz="4" w:space="0" w:color="auto"/>
              <w:left w:val="single" w:sz="4" w:space="0" w:color="auto"/>
              <w:right w:val="single" w:sz="4" w:space="0" w:color="auto"/>
            </w:tcBorders>
            <w:vAlign w:val="center"/>
          </w:tcPr>
          <w:p w:rsidR="004F71D6" w:rsidRDefault="00C03421">
            <w:pPr>
              <w:jc w:val="center"/>
              <w:rPr>
                <w:rFonts w:ascii="宋体" w:hAnsi="宋体" w:cs="宋体"/>
              </w:rPr>
            </w:pPr>
            <w:r>
              <w:rPr>
                <w:rFonts w:ascii="宋体" w:hAnsi="宋体" w:cs="宋体" w:hint="eastAsia"/>
              </w:rPr>
              <w:t>1项</w:t>
            </w:r>
          </w:p>
        </w:tc>
        <w:tc>
          <w:tcPr>
            <w:tcW w:w="992" w:type="dxa"/>
            <w:vMerge w:val="restart"/>
            <w:tcBorders>
              <w:top w:val="single" w:sz="4" w:space="0" w:color="auto"/>
              <w:left w:val="single" w:sz="4" w:space="0" w:color="auto"/>
              <w:right w:val="single" w:sz="4" w:space="0" w:color="auto"/>
            </w:tcBorders>
            <w:vAlign w:val="center"/>
          </w:tcPr>
          <w:p w:rsidR="004F71D6" w:rsidRDefault="004F71D6">
            <w:pPr>
              <w:widowControl/>
              <w:jc w:val="center"/>
              <w:rPr>
                <w:rFonts w:ascii="宋体" w:hAnsi="宋体" w:cs="宋体"/>
                <w:sz w:val="24"/>
              </w:rPr>
            </w:pPr>
          </w:p>
        </w:tc>
        <w:tc>
          <w:tcPr>
            <w:tcW w:w="4678" w:type="dxa"/>
            <w:vMerge w:val="restart"/>
            <w:tcBorders>
              <w:top w:val="single" w:sz="4" w:space="0" w:color="auto"/>
              <w:left w:val="single" w:sz="4" w:space="0" w:color="auto"/>
              <w:right w:val="single" w:sz="4" w:space="0" w:color="auto"/>
            </w:tcBorders>
            <w:vAlign w:val="center"/>
          </w:tcPr>
          <w:p w:rsidR="004F71D6" w:rsidRDefault="00C03421">
            <w:pPr>
              <w:jc w:val="left"/>
              <w:rPr>
                <w:rFonts w:ascii="宋体" w:hAnsi="宋体" w:cs="宋体"/>
                <w:sz w:val="24"/>
              </w:rPr>
            </w:pPr>
            <w:r>
              <w:rPr>
                <w:rFonts w:ascii="宋体" w:hAnsi="宋体" w:cs="宋体" w:hint="eastAsia"/>
                <w:sz w:val="24"/>
              </w:rPr>
              <w:t>根据甲方要求按时完成</w:t>
            </w:r>
          </w:p>
        </w:tc>
      </w:tr>
      <w:tr w:rsidR="004F71D6">
        <w:trPr>
          <w:gridAfter w:val="1"/>
          <w:wAfter w:w="23" w:type="dxa"/>
          <w:trHeight w:val="555"/>
          <w:jc w:val="center"/>
        </w:trPr>
        <w:tc>
          <w:tcPr>
            <w:tcW w:w="734" w:type="dxa"/>
            <w:vMerge/>
            <w:tcBorders>
              <w:left w:val="single" w:sz="4" w:space="0" w:color="auto"/>
              <w:right w:val="single" w:sz="4" w:space="0" w:color="auto"/>
            </w:tcBorders>
            <w:vAlign w:val="center"/>
          </w:tcPr>
          <w:p w:rsidR="004F71D6" w:rsidRDefault="004F71D6">
            <w:pPr>
              <w:jc w:val="center"/>
              <w:rPr>
                <w:rFonts w:ascii="宋体" w:hAnsi="宋体" w:cs="宋体"/>
                <w:sz w:val="24"/>
              </w:rPr>
            </w:pPr>
          </w:p>
        </w:tc>
        <w:tc>
          <w:tcPr>
            <w:tcW w:w="1984" w:type="dxa"/>
            <w:vMerge/>
            <w:tcBorders>
              <w:left w:val="single" w:sz="4" w:space="0" w:color="auto"/>
              <w:right w:val="single" w:sz="4" w:space="0" w:color="auto"/>
            </w:tcBorders>
            <w:vAlign w:val="center"/>
          </w:tcPr>
          <w:p w:rsidR="004F71D6" w:rsidRDefault="004F71D6">
            <w:pPr>
              <w:jc w:val="center"/>
              <w:rPr>
                <w:rFonts w:ascii="宋体" w:hAnsi="宋体" w:cs="宋体"/>
                <w:sz w:val="24"/>
              </w:rPr>
            </w:pPr>
          </w:p>
        </w:tc>
        <w:tc>
          <w:tcPr>
            <w:tcW w:w="709" w:type="dxa"/>
            <w:vMerge/>
            <w:tcBorders>
              <w:left w:val="single" w:sz="4" w:space="0" w:color="auto"/>
              <w:right w:val="single" w:sz="4" w:space="0" w:color="auto"/>
            </w:tcBorders>
            <w:vAlign w:val="center"/>
          </w:tcPr>
          <w:p w:rsidR="004F71D6" w:rsidRDefault="004F71D6">
            <w:pPr>
              <w:jc w:val="center"/>
              <w:rPr>
                <w:rFonts w:ascii="宋体" w:hAnsi="宋体" w:cs="宋体"/>
                <w:sz w:val="24"/>
              </w:rPr>
            </w:pPr>
          </w:p>
        </w:tc>
        <w:tc>
          <w:tcPr>
            <w:tcW w:w="851" w:type="dxa"/>
            <w:vMerge/>
            <w:tcBorders>
              <w:left w:val="single" w:sz="4" w:space="0" w:color="auto"/>
              <w:right w:val="single" w:sz="4" w:space="0" w:color="auto"/>
            </w:tcBorders>
            <w:vAlign w:val="center"/>
          </w:tcPr>
          <w:p w:rsidR="004F71D6" w:rsidRDefault="004F71D6">
            <w:pPr>
              <w:jc w:val="center"/>
              <w:rPr>
                <w:rFonts w:ascii="宋体" w:hAnsi="宋体" w:cs="宋体"/>
              </w:rPr>
            </w:pPr>
          </w:p>
        </w:tc>
        <w:tc>
          <w:tcPr>
            <w:tcW w:w="992" w:type="dxa"/>
            <w:vMerge/>
            <w:tcBorders>
              <w:left w:val="single" w:sz="4" w:space="0" w:color="auto"/>
              <w:right w:val="single" w:sz="4" w:space="0" w:color="auto"/>
            </w:tcBorders>
            <w:vAlign w:val="center"/>
          </w:tcPr>
          <w:p w:rsidR="004F71D6" w:rsidRDefault="004F71D6">
            <w:pPr>
              <w:widowControl/>
              <w:jc w:val="center"/>
              <w:rPr>
                <w:rFonts w:ascii="宋体" w:hAnsi="宋体" w:cs="宋体"/>
                <w:sz w:val="24"/>
              </w:rPr>
            </w:pPr>
          </w:p>
        </w:tc>
        <w:tc>
          <w:tcPr>
            <w:tcW w:w="4678" w:type="dxa"/>
            <w:vMerge/>
            <w:tcBorders>
              <w:left w:val="single" w:sz="4" w:space="0" w:color="auto"/>
              <w:right w:val="single" w:sz="4" w:space="0" w:color="auto"/>
            </w:tcBorders>
            <w:vAlign w:val="center"/>
          </w:tcPr>
          <w:p w:rsidR="004F71D6" w:rsidRDefault="004F71D6">
            <w:pPr>
              <w:ind w:firstLineChars="147" w:firstLine="353"/>
              <w:jc w:val="left"/>
              <w:rPr>
                <w:rFonts w:ascii="宋体" w:hAnsi="宋体" w:cs="宋体"/>
                <w:sz w:val="24"/>
              </w:rPr>
            </w:pPr>
          </w:p>
        </w:tc>
      </w:tr>
      <w:tr w:rsidR="004F71D6">
        <w:trPr>
          <w:gridAfter w:val="1"/>
          <w:wAfter w:w="23" w:type="dxa"/>
          <w:trHeight w:val="563"/>
          <w:jc w:val="center"/>
        </w:trPr>
        <w:tc>
          <w:tcPr>
            <w:tcW w:w="734" w:type="dxa"/>
            <w:vMerge/>
            <w:tcBorders>
              <w:left w:val="single" w:sz="4" w:space="0" w:color="auto"/>
              <w:right w:val="single" w:sz="4" w:space="0" w:color="auto"/>
            </w:tcBorders>
            <w:vAlign w:val="center"/>
          </w:tcPr>
          <w:p w:rsidR="004F71D6" w:rsidRDefault="004F71D6">
            <w:pPr>
              <w:jc w:val="center"/>
              <w:rPr>
                <w:rFonts w:ascii="宋体" w:hAnsi="宋体" w:cs="宋体"/>
                <w:sz w:val="24"/>
              </w:rPr>
            </w:pPr>
          </w:p>
        </w:tc>
        <w:tc>
          <w:tcPr>
            <w:tcW w:w="1984" w:type="dxa"/>
            <w:vMerge/>
            <w:tcBorders>
              <w:left w:val="single" w:sz="4" w:space="0" w:color="auto"/>
              <w:right w:val="single" w:sz="4" w:space="0" w:color="auto"/>
            </w:tcBorders>
            <w:vAlign w:val="center"/>
          </w:tcPr>
          <w:p w:rsidR="004F71D6" w:rsidRDefault="004F71D6">
            <w:pPr>
              <w:jc w:val="center"/>
              <w:rPr>
                <w:rFonts w:ascii="宋体" w:hAnsi="宋体" w:cs="宋体"/>
                <w:sz w:val="24"/>
              </w:rPr>
            </w:pPr>
          </w:p>
        </w:tc>
        <w:tc>
          <w:tcPr>
            <w:tcW w:w="709" w:type="dxa"/>
            <w:vMerge/>
            <w:tcBorders>
              <w:left w:val="single" w:sz="4" w:space="0" w:color="auto"/>
              <w:right w:val="single" w:sz="4" w:space="0" w:color="auto"/>
            </w:tcBorders>
            <w:vAlign w:val="center"/>
          </w:tcPr>
          <w:p w:rsidR="004F71D6" w:rsidRDefault="004F71D6">
            <w:pPr>
              <w:jc w:val="center"/>
              <w:rPr>
                <w:rFonts w:ascii="宋体" w:hAnsi="宋体" w:cs="宋体"/>
                <w:sz w:val="24"/>
              </w:rPr>
            </w:pPr>
          </w:p>
        </w:tc>
        <w:tc>
          <w:tcPr>
            <w:tcW w:w="851" w:type="dxa"/>
            <w:vMerge/>
            <w:tcBorders>
              <w:left w:val="single" w:sz="4" w:space="0" w:color="auto"/>
              <w:right w:val="single" w:sz="4" w:space="0" w:color="auto"/>
            </w:tcBorders>
            <w:vAlign w:val="center"/>
          </w:tcPr>
          <w:p w:rsidR="004F71D6" w:rsidRDefault="004F71D6">
            <w:pPr>
              <w:jc w:val="center"/>
              <w:rPr>
                <w:rFonts w:ascii="宋体" w:hAnsi="宋体" w:cs="宋体"/>
              </w:rPr>
            </w:pPr>
          </w:p>
        </w:tc>
        <w:tc>
          <w:tcPr>
            <w:tcW w:w="992" w:type="dxa"/>
            <w:vMerge/>
            <w:tcBorders>
              <w:left w:val="single" w:sz="4" w:space="0" w:color="auto"/>
              <w:right w:val="single" w:sz="4" w:space="0" w:color="auto"/>
            </w:tcBorders>
            <w:vAlign w:val="center"/>
          </w:tcPr>
          <w:p w:rsidR="004F71D6" w:rsidRDefault="004F71D6">
            <w:pPr>
              <w:widowControl/>
              <w:jc w:val="center"/>
              <w:rPr>
                <w:rFonts w:ascii="宋体" w:hAnsi="宋体" w:cs="宋体"/>
                <w:sz w:val="24"/>
              </w:rPr>
            </w:pPr>
          </w:p>
        </w:tc>
        <w:tc>
          <w:tcPr>
            <w:tcW w:w="4678" w:type="dxa"/>
            <w:vMerge/>
            <w:tcBorders>
              <w:left w:val="single" w:sz="4" w:space="0" w:color="auto"/>
              <w:right w:val="single" w:sz="4" w:space="0" w:color="auto"/>
            </w:tcBorders>
            <w:vAlign w:val="center"/>
          </w:tcPr>
          <w:p w:rsidR="004F71D6" w:rsidRDefault="004F71D6">
            <w:pPr>
              <w:ind w:firstLineChars="147" w:firstLine="353"/>
              <w:jc w:val="left"/>
              <w:rPr>
                <w:rFonts w:ascii="宋体" w:hAnsi="宋体" w:cs="宋体"/>
                <w:sz w:val="24"/>
              </w:rPr>
            </w:pPr>
          </w:p>
        </w:tc>
      </w:tr>
      <w:tr w:rsidR="004F71D6">
        <w:trPr>
          <w:gridAfter w:val="1"/>
          <w:wAfter w:w="23" w:type="dxa"/>
          <w:trHeight w:val="563"/>
          <w:jc w:val="center"/>
        </w:trPr>
        <w:tc>
          <w:tcPr>
            <w:tcW w:w="734" w:type="dxa"/>
            <w:vMerge/>
            <w:tcBorders>
              <w:left w:val="single" w:sz="4" w:space="0" w:color="auto"/>
              <w:bottom w:val="single" w:sz="4" w:space="0" w:color="auto"/>
              <w:right w:val="single" w:sz="4" w:space="0" w:color="auto"/>
            </w:tcBorders>
            <w:vAlign w:val="center"/>
          </w:tcPr>
          <w:p w:rsidR="004F71D6" w:rsidRDefault="004F71D6">
            <w:pPr>
              <w:jc w:val="center"/>
              <w:rPr>
                <w:rFonts w:ascii="宋体" w:hAnsi="宋体" w:cs="宋体"/>
                <w:sz w:val="24"/>
              </w:rPr>
            </w:pPr>
          </w:p>
        </w:tc>
        <w:tc>
          <w:tcPr>
            <w:tcW w:w="1984" w:type="dxa"/>
            <w:vMerge/>
            <w:tcBorders>
              <w:left w:val="single" w:sz="4" w:space="0" w:color="auto"/>
              <w:bottom w:val="single" w:sz="4" w:space="0" w:color="auto"/>
              <w:right w:val="single" w:sz="4" w:space="0" w:color="auto"/>
            </w:tcBorders>
            <w:vAlign w:val="center"/>
          </w:tcPr>
          <w:p w:rsidR="004F71D6" w:rsidRDefault="004F71D6">
            <w:pPr>
              <w:jc w:val="center"/>
              <w:rPr>
                <w:rFonts w:ascii="宋体" w:hAnsi="宋体" w:cs="宋体"/>
                <w:sz w:val="24"/>
              </w:rPr>
            </w:pPr>
          </w:p>
        </w:tc>
        <w:tc>
          <w:tcPr>
            <w:tcW w:w="709" w:type="dxa"/>
            <w:vMerge/>
            <w:tcBorders>
              <w:left w:val="single" w:sz="4" w:space="0" w:color="auto"/>
              <w:bottom w:val="single" w:sz="4" w:space="0" w:color="auto"/>
              <w:right w:val="single" w:sz="4" w:space="0" w:color="auto"/>
            </w:tcBorders>
            <w:vAlign w:val="center"/>
          </w:tcPr>
          <w:p w:rsidR="004F71D6" w:rsidRDefault="004F71D6">
            <w:pPr>
              <w:jc w:val="center"/>
              <w:rPr>
                <w:rFonts w:ascii="宋体" w:hAnsi="宋体" w:cs="宋体"/>
                <w:sz w:val="24"/>
              </w:rPr>
            </w:pPr>
          </w:p>
        </w:tc>
        <w:tc>
          <w:tcPr>
            <w:tcW w:w="851" w:type="dxa"/>
            <w:vMerge/>
            <w:tcBorders>
              <w:left w:val="single" w:sz="4" w:space="0" w:color="auto"/>
              <w:bottom w:val="single" w:sz="4" w:space="0" w:color="auto"/>
              <w:right w:val="single" w:sz="4" w:space="0" w:color="auto"/>
            </w:tcBorders>
            <w:vAlign w:val="center"/>
          </w:tcPr>
          <w:p w:rsidR="004F71D6" w:rsidRDefault="004F71D6">
            <w:pPr>
              <w:jc w:val="center"/>
              <w:rPr>
                <w:rFonts w:ascii="宋体" w:hAnsi="宋体" w:cs="宋体"/>
              </w:rPr>
            </w:pPr>
          </w:p>
        </w:tc>
        <w:tc>
          <w:tcPr>
            <w:tcW w:w="992" w:type="dxa"/>
            <w:vMerge/>
            <w:tcBorders>
              <w:left w:val="single" w:sz="4" w:space="0" w:color="auto"/>
              <w:bottom w:val="single" w:sz="4" w:space="0" w:color="auto"/>
              <w:right w:val="single" w:sz="4" w:space="0" w:color="auto"/>
            </w:tcBorders>
            <w:vAlign w:val="center"/>
          </w:tcPr>
          <w:p w:rsidR="004F71D6" w:rsidRDefault="004F71D6">
            <w:pPr>
              <w:widowControl/>
              <w:jc w:val="center"/>
              <w:rPr>
                <w:rFonts w:ascii="宋体" w:hAnsi="宋体" w:cs="宋体"/>
                <w:sz w:val="24"/>
              </w:rPr>
            </w:pPr>
          </w:p>
        </w:tc>
        <w:tc>
          <w:tcPr>
            <w:tcW w:w="4678" w:type="dxa"/>
            <w:vMerge/>
            <w:tcBorders>
              <w:left w:val="single" w:sz="4" w:space="0" w:color="auto"/>
              <w:bottom w:val="single" w:sz="4" w:space="0" w:color="auto"/>
              <w:right w:val="single" w:sz="4" w:space="0" w:color="auto"/>
            </w:tcBorders>
            <w:vAlign w:val="center"/>
          </w:tcPr>
          <w:p w:rsidR="004F71D6" w:rsidRDefault="004F71D6">
            <w:pPr>
              <w:ind w:firstLineChars="147" w:firstLine="353"/>
              <w:jc w:val="left"/>
              <w:rPr>
                <w:rFonts w:ascii="宋体" w:hAnsi="宋体" w:cs="宋体"/>
                <w:sz w:val="24"/>
              </w:rPr>
            </w:pPr>
          </w:p>
        </w:tc>
      </w:tr>
      <w:tr w:rsidR="004F7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7"/>
          <w:jc w:val="center"/>
        </w:trPr>
        <w:tc>
          <w:tcPr>
            <w:tcW w:w="9971" w:type="dxa"/>
            <w:gridSpan w:val="7"/>
          </w:tcPr>
          <w:p w:rsidR="004F71D6" w:rsidRDefault="004F71D6">
            <w:pPr>
              <w:spacing w:line="440" w:lineRule="exact"/>
              <w:rPr>
                <w:rFonts w:ascii="宋体" w:hAnsi="宋体" w:cs="宋体"/>
                <w:szCs w:val="21"/>
              </w:rPr>
            </w:pPr>
          </w:p>
          <w:p w:rsidR="004F71D6" w:rsidRDefault="00C03421">
            <w:pPr>
              <w:spacing w:line="440" w:lineRule="exact"/>
              <w:rPr>
                <w:rFonts w:ascii="宋体" w:hAnsi="宋体" w:cs="宋体"/>
                <w:b/>
                <w:sz w:val="24"/>
              </w:rPr>
            </w:pPr>
            <w:r>
              <w:rPr>
                <w:rFonts w:ascii="宋体" w:hAnsi="宋体" w:cs="宋体" w:hint="eastAsia"/>
                <w:b/>
                <w:sz w:val="24"/>
              </w:rPr>
              <w:t>合同包报价（大写）</w:t>
            </w:r>
            <w:r>
              <w:rPr>
                <w:rFonts w:ascii="宋体" w:hAnsi="宋体" w:cs="宋体" w:hint="eastAsia"/>
                <w:b/>
                <w:sz w:val="24"/>
                <w:u w:val="single"/>
              </w:rPr>
              <w:t xml:space="preserve">                    元整</w:t>
            </w:r>
            <w:r>
              <w:rPr>
                <w:rFonts w:ascii="宋体" w:hAnsi="宋体" w:cs="宋体" w:hint="eastAsia"/>
                <w:b/>
                <w:sz w:val="24"/>
              </w:rPr>
              <w:t>（¥：</w:t>
            </w:r>
            <w:r>
              <w:rPr>
                <w:rFonts w:ascii="宋体" w:hAnsi="宋体" w:cs="宋体" w:hint="eastAsia"/>
                <w:b/>
                <w:sz w:val="24"/>
                <w:u w:val="single"/>
              </w:rPr>
              <w:t xml:space="preserve">        </w:t>
            </w:r>
            <w:r>
              <w:rPr>
                <w:rFonts w:ascii="宋体" w:hAnsi="宋体" w:cs="宋体" w:hint="eastAsia"/>
                <w:b/>
                <w:sz w:val="24"/>
              </w:rPr>
              <w:t>元）</w:t>
            </w:r>
          </w:p>
          <w:p w:rsidR="004F71D6" w:rsidRDefault="004F71D6">
            <w:pPr>
              <w:spacing w:line="440" w:lineRule="exact"/>
              <w:rPr>
                <w:rFonts w:ascii="宋体" w:hAnsi="宋体" w:cs="宋体"/>
                <w:b/>
                <w:sz w:val="24"/>
              </w:rPr>
            </w:pPr>
          </w:p>
          <w:p w:rsidR="004F71D6" w:rsidRDefault="004F71D6">
            <w:pPr>
              <w:spacing w:line="440" w:lineRule="exact"/>
              <w:rPr>
                <w:rFonts w:ascii="宋体" w:hAnsi="宋体" w:cs="宋体"/>
                <w:b/>
                <w:sz w:val="24"/>
              </w:rPr>
            </w:pPr>
          </w:p>
        </w:tc>
      </w:tr>
    </w:tbl>
    <w:p w:rsidR="004F71D6" w:rsidRDefault="004F71D6">
      <w:pPr>
        <w:tabs>
          <w:tab w:val="left" w:pos="13000"/>
        </w:tabs>
        <w:spacing w:line="380" w:lineRule="exact"/>
        <w:rPr>
          <w:rFonts w:ascii="宋体" w:hAnsi="宋体" w:cs="宋体"/>
          <w:szCs w:val="21"/>
        </w:rPr>
      </w:pPr>
    </w:p>
    <w:p w:rsidR="004F71D6" w:rsidRDefault="004F71D6">
      <w:pPr>
        <w:tabs>
          <w:tab w:val="left" w:pos="13000"/>
        </w:tabs>
        <w:spacing w:line="380" w:lineRule="exact"/>
        <w:rPr>
          <w:rFonts w:ascii="宋体" w:hAnsi="宋体" w:cs="宋体"/>
          <w:szCs w:val="21"/>
        </w:rPr>
      </w:pPr>
    </w:p>
    <w:p w:rsidR="004F71D6" w:rsidRDefault="00C03421">
      <w:pPr>
        <w:spacing w:line="400" w:lineRule="exact"/>
        <w:ind w:firstLine="600"/>
        <w:rPr>
          <w:rFonts w:ascii="宋体" w:hAnsi="宋体" w:cs="宋体"/>
          <w:b/>
          <w:szCs w:val="21"/>
        </w:rPr>
      </w:pPr>
      <w:r>
        <w:rPr>
          <w:rFonts w:ascii="宋体" w:hAnsi="宋体" w:cs="宋体" w:hint="eastAsia"/>
          <w:szCs w:val="21"/>
        </w:rPr>
        <w:t>报价供应商代表签名</w:t>
      </w:r>
      <w:r>
        <w:rPr>
          <w:rFonts w:ascii="宋体" w:hAnsi="宋体" w:cs="宋体" w:hint="eastAsia"/>
          <w:szCs w:val="21"/>
          <w:u w:val="single"/>
        </w:rPr>
        <w:t xml:space="preserve">：                  </w:t>
      </w:r>
    </w:p>
    <w:p w:rsidR="004F71D6" w:rsidRDefault="004F71D6">
      <w:pPr>
        <w:spacing w:line="0" w:lineRule="atLeast"/>
        <w:ind w:firstLine="600"/>
        <w:rPr>
          <w:rFonts w:ascii="宋体" w:hAnsi="宋体" w:cs="宋体"/>
          <w:b/>
          <w:szCs w:val="21"/>
        </w:rPr>
      </w:pPr>
    </w:p>
    <w:p w:rsidR="004F71D6" w:rsidRDefault="00C03421">
      <w:pPr>
        <w:spacing w:line="0" w:lineRule="atLeast"/>
        <w:ind w:firstLine="600"/>
        <w:rPr>
          <w:rFonts w:ascii="宋体" w:hAnsi="宋体" w:cs="宋体"/>
          <w:b/>
          <w:szCs w:val="21"/>
        </w:rPr>
      </w:pPr>
      <w:r>
        <w:rPr>
          <w:rFonts w:ascii="宋体" w:hAnsi="宋体" w:cs="宋体" w:hint="eastAsia"/>
          <w:szCs w:val="21"/>
        </w:rPr>
        <w:t>报价供应商（全称并加盖公章）：</w:t>
      </w:r>
      <w:r>
        <w:rPr>
          <w:rFonts w:ascii="宋体" w:hAnsi="宋体" w:cs="宋体" w:hint="eastAsia"/>
          <w:szCs w:val="21"/>
          <w:u w:val="single"/>
        </w:rPr>
        <w:t xml:space="preserve">                        </w:t>
      </w:r>
    </w:p>
    <w:p w:rsidR="004F71D6" w:rsidRDefault="004F71D6">
      <w:pPr>
        <w:spacing w:line="0" w:lineRule="atLeast"/>
        <w:ind w:firstLine="600"/>
        <w:rPr>
          <w:rFonts w:ascii="宋体" w:hAnsi="宋体" w:cs="宋体"/>
          <w:b/>
          <w:szCs w:val="21"/>
        </w:rPr>
      </w:pPr>
    </w:p>
    <w:p w:rsidR="004F71D6" w:rsidRDefault="004F71D6">
      <w:pPr>
        <w:tabs>
          <w:tab w:val="left" w:pos="900"/>
        </w:tabs>
        <w:spacing w:line="520" w:lineRule="exact"/>
        <w:ind w:left="540"/>
        <w:jc w:val="left"/>
        <w:rPr>
          <w:rFonts w:ascii="宋体" w:hAnsi="宋体" w:cs="宋体"/>
          <w:sz w:val="24"/>
        </w:rPr>
      </w:pPr>
    </w:p>
    <w:p w:rsidR="004F71D6" w:rsidRDefault="004F71D6">
      <w:pPr>
        <w:tabs>
          <w:tab w:val="left" w:pos="900"/>
        </w:tabs>
        <w:spacing w:line="520" w:lineRule="exact"/>
        <w:ind w:left="540"/>
        <w:jc w:val="left"/>
        <w:rPr>
          <w:rFonts w:ascii="宋体" w:hAnsi="宋体" w:cs="宋体"/>
          <w:sz w:val="24"/>
        </w:rPr>
      </w:pPr>
    </w:p>
    <w:p w:rsidR="004F71D6" w:rsidRDefault="004F71D6">
      <w:pPr>
        <w:tabs>
          <w:tab w:val="left" w:pos="900"/>
        </w:tabs>
        <w:spacing w:line="520" w:lineRule="exact"/>
        <w:ind w:left="540"/>
        <w:jc w:val="left"/>
        <w:rPr>
          <w:rFonts w:ascii="宋体" w:hAnsi="宋体" w:cs="宋体"/>
          <w:sz w:val="24"/>
        </w:rPr>
      </w:pPr>
    </w:p>
    <w:p w:rsidR="004F71D6" w:rsidRDefault="004F71D6">
      <w:pPr>
        <w:tabs>
          <w:tab w:val="left" w:pos="900"/>
        </w:tabs>
        <w:spacing w:line="520" w:lineRule="exact"/>
        <w:ind w:left="540"/>
        <w:jc w:val="left"/>
        <w:rPr>
          <w:rFonts w:ascii="宋体" w:hAnsi="宋体" w:cs="宋体"/>
          <w:sz w:val="24"/>
        </w:rPr>
      </w:pPr>
    </w:p>
    <w:p w:rsidR="004F71D6" w:rsidRDefault="004F71D6">
      <w:pPr>
        <w:tabs>
          <w:tab w:val="left" w:pos="900"/>
        </w:tabs>
        <w:spacing w:line="520" w:lineRule="exact"/>
        <w:ind w:left="540"/>
        <w:jc w:val="left"/>
        <w:rPr>
          <w:rFonts w:ascii="宋体" w:hAnsi="宋体" w:cs="宋体"/>
          <w:sz w:val="24"/>
        </w:rPr>
      </w:pPr>
    </w:p>
    <w:p w:rsidR="004F71D6" w:rsidRDefault="004F71D6">
      <w:pPr>
        <w:tabs>
          <w:tab w:val="left" w:pos="900"/>
        </w:tabs>
        <w:spacing w:line="520" w:lineRule="exact"/>
        <w:ind w:left="540"/>
        <w:jc w:val="left"/>
        <w:rPr>
          <w:rFonts w:ascii="宋体" w:hAnsi="宋体" w:cs="宋体"/>
          <w:sz w:val="24"/>
        </w:rPr>
      </w:pPr>
    </w:p>
    <w:p w:rsidR="004F71D6" w:rsidRDefault="00C03421">
      <w:pPr>
        <w:tabs>
          <w:tab w:val="left" w:pos="900"/>
        </w:tabs>
        <w:spacing w:line="520" w:lineRule="exact"/>
        <w:ind w:left="540"/>
        <w:jc w:val="left"/>
        <w:rPr>
          <w:rFonts w:ascii="宋体" w:hAnsi="宋体" w:cs="宋体"/>
          <w:sz w:val="24"/>
        </w:rPr>
      </w:pPr>
      <w:r>
        <w:rPr>
          <w:rFonts w:ascii="宋体" w:hAnsi="宋体" w:cs="宋体" w:hint="eastAsia"/>
          <w:sz w:val="24"/>
        </w:rPr>
        <w:t xml:space="preserve"> </w:t>
      </w:r>
    </w:p>
    <w:p w:rsidR="004F71D6" w:rsidRDefault="004F71D6">
      <w:pPr>
        <w:tabs>
          <w:tab w:val="left" w:pos="900"/>
        </w:tabs>
        <w:spacing w:line="520" w:lineRule="exact"/>
        <w:ind w:left="540"/>
        <w:jc w:val="left"/>
        <w:rPr>
          <w:rFonts w:ascii="宋体" w:hAnsi="宋体" w:cs="宋体"/>
          <w:sz w:val="24"/>
        </w:rPr>
      </w:pPr>
    </w:p>
    <w:p w:rsidR="004F71D6" w:rsidRDefault="004F71D6">
      <w:pPr>
        <w:tabs>
          <w:tab w:val="left" w:pos="900"/>
        </w:tabs>
        <w:spacing w:line="520" w:lineRule="exact"/>
        <w:jc w:val="left"/>
        <w:rPr>
          <w:rFonts w:ascii="宋体" w:hAnsi="宋体" w:cs="宋体"/>
          <w:sz w:val="24"/>
        </w:rPr>
      </w:pPr>
    </w:p>
    <w:p w:rsidR="004F71D6" w:rsidRDefault="00C03421">
      <w:pPr>
        <w:tabs>
          <w:tab w:val="left" w:pos="900"/>
        </w:tabs>
        <w:spacing w:line="520" w:lineRule="exact"/>
        <w:jc w:val="left"/>
        <w:rPr>
          <w:rFonts w:ascii="宋体" w:hAnsi="宋体" w:cs="宋体"/>
          <w:sz w:val="24"/>
        </w:rPr>
      </w:pPr>
      <w:r>
        <w:rPr>
          <w:rFonts w:ascii="宋体" w:hAnsi="宋体" w:cs="宋体" w:hint="eastAsia"/>
          <w:sz w:val="24"/>
        </w:rPr>
        <w:t>附件3</w:t>
      </w:r>
    </w:p>
    <w:p w:rsidR="004F71D6" w:rsidRDefault="00C03421">
      <w:pPr>
        <w:spacing w:line="560" w:lineRule="exact"/>
        <w:jc w:val="center"/>
        <w:rPr>
          <w:rFonts w:ascii="宋体" w:hAnsi="宋体" w:cs="宋体"/>
          <w:b/>
          <w:sz w:val="24"/>
          <w:szCs w:val="24"/>
        </w:rPr>
      </w:pPr>
      <w:r>
        <w:rPr>
          <w:rFonts w:ascii="宋体" w:hAnsi="宋体" w:cs="宋体" w:hint="eastAsia"/>
          <w:b/>
          <w:sz w:val="24"/>
          <w:szCs w:val="24"/>
        </w:rPr>
        <w:t>法定代表人授权书</w:t>
      </w:r>
    </w:p>
    <w:p w:rsidR="004F71D6" w:rsidRDefault="004F71D6">
      <w:pPr>
        <w:spacing w:line="560" w:lineRule="exact"/>
        <w:jc w:val="center"/>
        <w:rPr>
          <w:rFonts w:ascii="宋体" w:hAnsi="宋体" w:cs="宋体"/>
          <w:sz w:val="24"/>
          <w:szCs w:val="24"/>
        </w:rPr>
      </w:pPr>
    </w:p>
    <w:p w:rsidR="004F71D6" w:rsidRDefault="00C03421">
      <w:pPr>
        <w:spacing w:line="560" w:lineRule="exact"/>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rPr>
        <w:t>：</w:t>
      </w:r>
    </w:p>
    <w:p w:rsidR="004F71D6" w:rsidRDefault="00C03421">
      <w:pPr>
        <w:snapToGrid w:val="0"/>
        <w:spacing w:line="560" w:lineRule="exact"/>
        <w:ind w:firstLineChars="200" w:firstLine="480"/>
        <w:jc w:val="left"/>
        <w:rPr>
          <w:rFonts w:ascii="宋体" w:hAnsi="宋体" w:cs="宋体"/>
          <w:snapToGrid w:val="0"/>
          <w:kern w:val="0"/>
          <w:sz w:val="24"/>
          <w:szCs w:val="24"/>
        </w:rPr>
      </w:pPr>
      <w:r>
        <w:rPr>
          <w:rFonts w:ascii="宋体" w:hAnsi="宋体" w:cs="宋体" w:hint="eastAsia"/>
          <w:snapToGrid w:val="0"/>
          <w:kern w:val="0"/>
          <w:sz w:val="24"/>
          <w:szCs w:val="24"/>
          <w:u w:val="single"/>
        </w:rPr>
        <w:t>（报价人全称）</w:t>
      </w:r>
      <w:r>
        <w:rPr>
          <w:rFonts w:ascii="宋体" w:hAnsi="宋体" w:cs="宋体" w:hint="eastAsia"/>
          <w:snapToGrid w:val="0"/>
          <w:kern w:val="0"/>
          <w:sz w:val="24"/>
          <w:szCs w:val="24"/>
        </w:rPr>
        <w:t>法定代表人</w:t>
      </w:r>
      <w:r>
        <w:rPr>
          <w:rFonts w:ascii="宋体" w:hAnsi="宋体" w:cs="宋体" w:hint="eastAsia"/>
          <w:snapToGrid w:val="0"/>
          <w:kern w:val="0"/>
          <w:sz w:val="24"/>
          <w:szCs w:val="24"/>
          <w:u w:val="single"/>
        </w:rPr>
        <w:t xml:space="preserve">        </w:t>
      </w:r>
      <w:r>
        <w:rPr>
          <w:rFonts w:ascii="宋体" w:hAnsi="宋体" w:cs="宋体" w:hint="eastAsia"/>
          <w:snapToGrid w:val="0"/>
          <w:kern w:val="0"/>
          <w:sz w:val="24"/>
          <w:szCs w:val="24"/>
        </w:rPr>
        <w:t xml:space="preserve"> 授权</w:t>
      </w:r>
      <w:r>
        <w:rPr>
          <w:rFonts w:ascii="宋体" w:hAnsi="宋体" w:cs="宋体" w:hint="eastAsia"/>
          <w:snapToGrid w:val="0"/>
          <w:kern w:val="0"/>
          <w:sz w:val="24"/>
          <w:szCs w:val="24"/>
          <w:u w:val="single"/>
        </w:rPr>
        <w:t xml:space="preserve">  （报价人代表姓名）</w:t>
      </w:r>
      <w:r>
        <w:rPr>
          <w:rFonts w:ascii="宋体" w:hAnsi="宋体" w:cs="宋体" w:hint="eastAsia"/>
          <w:snapToGrid w:val="0"/>
          <w:kern w:val="0"/>
          <w:sz w:val="24"/>
          <w:szCs w:val="24"/>
        </w:rPr>
        <w:t>为报价人代表，代表本公司参加贵司组织的</w:t>
      </w:r>
      <w:r>
        <w:rPr>
          <w:rFonts w:ascii="宋体" w:hAnsi="宋体" w:cs="宋体" w:hint="eastAsia"/>
          <w:snapToGrid w:val="0"/>
          <w:kern w:val="0"/>
          <w:sz w:val="24"/>
          <w:szCs w:val="24"/>
          <w:u w:val="single"/>
        </w:rPr>
        <w:t xml:space="preserve">            </w:t>
      </w:r>
      <w:r>
        <w:rPr>
          <w:rFonts w:ascii="宋体" w:hAnsi="宋体" w:cs="宋体" w:hint="eastAsia"/>
          <w:snapToGrid w:val="0"/>
          <w:kern w:val="0"/>
          <w:sz w:val="24"/>
          <w:szCs w:val="24"/>
        </w:rPr>
        <w:t>项目（招标编号</w:t>
      </w:r>
      <w:r>
        <w:rPr>
          <w:rFonts w:ascii="宋体" w:hAnsi="宋体" w:cs="宋体" w:hint="eastAsia"/>
          <w:snapToGrid w:val="0"/>
          <w:kern w:val="0"/>
          <w:sz w:val="24"/>
          <w:szCs w:val="24"/>
          <w:u w:val="single"/>
        </w:rPr>
        <w:t xml:space="preserve">       </w:t>
      </w:r>
      <w:r>
        <w:rPr>
          <w:rFonts w:ascii="宋体" w:hAnsi="宋体" w:cs="宋体" w:hint="eastAsia"/>
          <w:snapToGrid w:val="0"/>
          <w:kern w:val="0"/>
          <w:sz w:val="24"/>
          <w:szCs w:val="24"/>
        </w:rPr>
        <w:t>）招标活动，全权代表本公司处理投标过程的一切事宜，包括但不限于：投标、参与开标、询价、签约等。报价人代表在投标过程中所签署的一切文件和处理与之有关的一切事务，本公司均予以认可并对此承担责任。报价人代表无转委权。特此授权。</w:t>
      </w:r>
    </w:p>
    <w:p w:rsidR="004F71D6" w:rsidRDefault="00C03421">
      <w:pPr>
        <w:snapToGrid w:val="0"/>
        <w:spacing w:line="560" w:lineRule="exact"/>
        <w:ind w:firstLineChars="200" w:firstLine="480"/>
        <w:jc w:val="left"/>
        <w:rPr>
          <w:rFonts w:ascii="宋体" w:hAnsi="宋体" w:cs="宋体"/>
          <w:snapToGrid w:val="0"/>
          <w:kern w:val="0"/>
          <w:sz w:val="24"/>
          <w:szCs w:val="24"/>
        </w:rPr>
      </w:pPr>
      <w:r>
        <w:rPr>
          <w:rFonts w:ascii="宋体" w:hAnsi="宋体" w:cs="宋体" w:hint="eastAsia"/>
          <w:snapToGrid w:val="0"/>
          <w:kern w:val="0"/>
          <w:sz w:val="24"/>
          <w:szCs w:val="24"/>
        </w:rPr>
        <w:t>本授权书自出具之日起生效。</w:t>
      </w:r>
    </w:p>
    <w:p w:rsidR="004F71D6" w:rsidRDefault="00C03421">
      <w:pPr>
        <w:spacing w:line="560" w:lineRule="exact"/>
        <w:ind w:firstLineChars="200" w:firstLine="480"/>
        <w:rPr>
          <w:rFonts w:ascii="宋体" w:hAnsi="宋体" w:cs="宋体"/>
          <w:sz w:val="24"/>
          <w:szCs w:val="24"/>
        </w:rPr>
      </w:pPr>
      <w:r>
        <w:rPr>
          <w:rFonts w:ascii="宋体" w:hAnsi="宋体" w:cs="宋体" w:hint="eastAsia"/>
          <w:sz w:val="24"/>
          <w:szCs w:val="24"/>
        </w:rPr>
        <w:t>报价人代表：</w:t>
      </w:r>
      <w:r>
        <w:rPr>
          <w:rFonts w:ascii="宋体" w:hAnsi="宋体" w:cs="宋体" w:hint="eastAsia"/>
          <w:sz w:val="24"/>
          <w:szCs w:val="24"/>
          <w:u w:val="single"/>
        </w:rPr>
        <w:t xml:space="preserve">            </w:t>
      </w:r>
      <w:r>
        <w:rPr>
          <w:rFonts w:ascii="宋体" w:hAnsi="宋体" w:cs="宋体" w:hint="eastAsia"/>
          <w:sz w:val="24"/>
          <w:szCs w:val="24"/>
        </w:rPr>
        <w:t xml:space="preserve">  性别：</w:t>
      </w:r>
      <w:r>
        <w:rPr>
          <w:rFonts w:ascii="宋体" w:hAnsi="宋体" w:cs="宋体" w:hint="eastAsia"/>
          <w:sz w:val="24"/>
          <w:szCs w:val="24"/>
          <w:u w:val="single"/>
        </w:rPr>
        <w:t xml:space="preserve">       </w:t>
      </w:r>
      <w:r>
        <w:rPr>
          <w:rFonts w:ascii="宋体" w:hAnsi="宋体" w:cs="宋体" w:hint="eastAsia"/>
          <w:sz w:val="24"/>
          <w:szCs w:val="24"/>
        </w:rPr>
        <w:t>身份证号：</w:t>
      </w:r>
      <w:r>
        <w:rPr>
          <w:rFonts w:ascii="宋体" w:hAnsi="宋体" w:cs="宋体" w:hint="eastAsia"/>
          <w:sz w:val="24"/>
          <w:szCs w:val="24"/>
          <w:u w:val="single"/>
        </w:rPr>
        <w:t xml:space="preserve">                  </w:t>
      </w:r>
    </w:p>
    <w:p w:rsidR="004F71D6" w:rsidRDefault="00C03421">
      <w:pPr>
        <w:spacing w:line="560" w:lineRule="exact"/>
        <w:ind w:firstLineChars="200" w:firstLine="480"/>
        <w:rPr>
          <w:rFonts w:ascii="宋体" w:hAnsi="宋体" w:cs="宋体"/>
          <w:sz w:val="24"/>
          <w:szCs w:val="24"/>
        </w:rPr>
      </w:pPr>
      <w:r>
        <w:rPr>
          <w:rFonts w:ascii="宋体" w:hAnsi="宋体" w:cs="宋体" w:hint="eastAsia"/>
          <w:sz w:val="24"/>
          <w:szCs w:val="24"/>
        </w:rPr>
        <w:t>单位：</w:t>
      </w:r>
      <w:r>
        <w:rPr>
          <w:rFonts w:ascii="宋体" w:hAnsi="宋体" w:cs="宋体" w:hint="eastAsia"/>
          <w:sz w:val="24"/>
          <w:szCs w:val="24"/>
          <w:u w:val="single"/>
        </w:rPr>
        <w:t xml:space="preserve">                  </w:t>
      </w:r>
      <w:r>
        <w:rPr>
          <w:rFonts w:ascii="宋体" w:hAnsi="宋体" w:cs="宋体" w:hint="eastAsia"/>
          <w:sz w:val="24"/>
          <w:szCs w:val="24"/>
        </w:rPr>
        <w:t xml:space="preserve">  部门：</w:t>
      </w:r>
      <w:r>
        <w:rPr>
          <w:rFonts w:ascii="宋体" w:hAnsi="宋体" w:cs="宋体" w:hint="eastAsia"/>
          <w:sz w:val="24"/>
          <w:szCs w:val="24"/>
          <w:u w:val="single"/>
        </w:rPr>
        <w:t xml:space="preserve">       </w:t>
      </w:r>
      <w:r>
        <w:rPr>
          <w:rFonts w:ascii="宋体" w:hAnsi="宋体" w:cs="宋体" w:hint="eastAsia"/>
          <w:sz w:val="24"/>
          <w:szCs w:val="24"/>
        </w:rPr>
        <w:t xml:space="preserve">    职务：</w:t>
      </w:r>
      <w:r>
        <w:rPr>
          <w:rFonts w:ascii="宋体" w:hAnsi="宋体" w:cs="宋体" w:hint="eastAsia"/>
          <w:sz w:val="24"/>
          <w:szCs w:val="24"/>
          <w:u w:val="single"/>
        </w:rPr>
        <w:t xml:space="preserve">                  </w:t>
      </w:r>
    </w:p>
    <w:p w:rsidR="004F71D6" w:rsidRDefault="00C03421">
      <w:pPr>
        <w:spacing w:line="560" w:lineRule="exact"/>
        <w:ind w:firstLineChars="200" w:firstLine="480"/>
        <w:rPr>
          <w:rFonts w:ascii="宋体" w:hAnsi="宋体" w:cs="宋体"/>
          <w:sz w:val="24"/>
          <w:szCs w:val="24"/>
        </w:rPr>
      </w:pPr>
      <w:r>
        <w:rPr>
          <w:rFonts w:ascii="宋体" w:hAnsi="宋体" w:cs="宋体" w:hint="eastAsia"/>
          <w:sz w:val="24"/>
          <w:szCs w:val="24"/>
        </w:rPr>
        <w:t>详细通讯地址：</w:t>
      </w:r>
      <w:r>
        <w:rPr>
          <w:rFonts w:ascii="宋体" w:hAnsi="宋体" w:cs="宋体" w:hint="eastAsia"/>
          <w:sz w:val="24"/>
          <w:szCs w:val="24"/>
          <w:u w:val="single"/>
        </w:rPr>
        <w:t xml:space="preserve">          </w:t>
      </w:r>
      <w:r>
        <w:rPr>
          <w:rFonts w:ascii="宋体" w:hAnsi="宋体" w:cs="宋体" w:hint="eastAsia"/>
          <w:sz w:val="24"/>
          <w:szCs w:val="24"/>
        </w:rPr>
        <w:t xml:space="preserve"> </w:t>
      </w:r>
      <w:r>
        <w:rPr>
          <w:rFonts w:ascii="宋体" w:hAnsi="宋体" w:cs="宋体" w:hint="eastAsia"/>
          <w:b/>
          <w:bCs/>
          <w:sz w:val="24"/>
          <w:szCs w:val="24"/>
        </w:rPr>
        <w:t xml:space="preserve"> </w:t>
      </w:r>
      <w:r>
        <w:rPr>
          <w:rFonts w:ascii="宋体" w:hAnsi="宋体" w:cs="宋体" w:hint="eastAsia"/>
          <w:sz w:val="24"/>
          <w:szCs w:val="24"/>
        </w:rPr>
        <w:t>邮政编码:</w:t>
      </w:r>
      <w:r>
        <w:rPr>
          <w:rFonts w:ascii="宋体" w:hAnsi="宋体" w:cs="宋体" w:hint="eastAsia"/>
          <w:sz w:val="24"/>
          <w:szCs w:val="24"/>
          <w:u w:val="single"/>
        </w:rPr>
        <w:t xml:space="preserve">           </w:t>
      </w:r>
      <w:r>
        <w:rPr>
          <w:rFonts w:ascii="宋体" w:hAnsi="宋体" w:cs="宋体" w:hint="eastAsia"/>
          <w:sz w:val="24"/>
          <w:szCs w:val="24"/>
        </w:rPr>
        <w:t xml:space="preserve"> 电话：</w:t>
      </w:r>
      <w:r>
        <w:rPr>
          <w:rFonts w:ascii="宋体" w:hAnsi="宋体" w:cs="宋体" w:hint="eastAsia"/>
          <w:sz w:val="24"/>
          <w:szCs w:val="24"/>
          <w:u w:val="single"/>
        </w:rPr>
        <w:t xml:space="preserve">              </w:t>
      </w:r>
    </w:p>
    <w:p w:rsidR="004F71D6" w:rsidRDefault="00C03421">
      <w:pPr>
        <w:spacing w:line="560" w:lineRule="exact"/>
        <w:ind w:firstLineChars="200" w:firstLine="480"/>
        <w:rPr>
          <w:rFonts w:ascii="宋体" w:hAnsi="宋体" w:cs="宋体"/>
          <w:sz w:val="24"/>
          <w:szCs w:val="24"/>
        </w:rPr>
      </w:pPr>
      <w:r>
        <w:rPr>
          <w:rFonts w:ascii="宋体" w:hAnsi="宋体" w:cs="宋体" w:hint="eastAsia"/>
          <w:sz w:val="24"/>
          <w:szCs w:val="24"/>
        </w:rPr>
        <w:t>附：法定代表人、被授权人身份证件</w:t>
      </w:r>
    </w:p>
    <w:p w:rsidR="004F71D6" w:rsidRDefault="00C03421">
      <w:pPr>
        <w:spacing w:line="360" w:lineRule="auto"/>
        <w:rPr>
          <w:rFonts w:ascii="宋体" w:hAnsi="宋体" w:cs="宋体"/>
          <w:sz w:val="24"/>
          <w:szCs w:val="24"/>
        </w:rPr>
      </w:pPr>
      <w:r>
        <w:rPr>
          <w:rFonts w:ascii="宋体" w:hAnsi="宋体" w:cs="宋体"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98425</wp:posOffset>
                </wp:positionV>
                <wp:extent cx="2400300" cy="903605"/>
                <wp:effectExtent l="8255" t="7620" r="17145" b="15875"/>
                <wp:wrapNone/>
                <wp:docPr id="3" name="Rectangle 8"/>
                <wp:cNvGraphicFramePr/>
                <a:graphic xmlns:a="http://schemas.openxmlformats.org/drawingml/2006/main">
                  <a:graphicData uri="http://schemas.microsoft.com/office/word/2010/wordprocessingShape">
                    <wps:wsp>
                      <wps:cNvSpPr/>
                      <wps:spPr>
                        <a:xfrm>
                          <a:off x="0" y="0"/>
                          <a:ext cx="2400300" cy="903605"/>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rsidR="004F71D6" w:rsidRDefault="00C03421">
                            <w:pPr>
                              <w:rPr>
                                <w:sz w:val="24"/>
                              </w:rPr>
                            </w:pPr>
                            <w:r>
                              <w:rPr>
                                <w:rFonts w:hint="eastAsia"/>
                                <w:sz w:val="24"/>
                              </w:rPr>
                              <w:t>法定代表人身份证复印件（正反两面、加盖公章、注明“与原件一致“）”</w:t>
                            </w:r>
                          </w:p>
                        </w:txbxContent>
                      </wps:txbx>
                      <wps:bodyPr upright="1"/>
                    </wps:wsp>
                  </a:graphicData>
                </a:graphic>
              </wp:anchor>
            </w:drawing>
          </mc:Choice>
          <mc:Fallback>
            <w:pict>
              <v:rect id="Rectangle 8" o:spid="_x0000_s1026" style="position:absolute;left:0;text-align:left;margin-left:0;margin-top:7.75pt;width:189pt;height:71.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" fillcolor="#bbd5f0" strokecolor="#739cc3" strokeweight="1.25pt">
                <v:fill color2="#9cbee0" focus="100%" type="gradient">
                  <o:fill v:ext="view" type="gradientUnscaled"/>
                </v:fill>
                <v:textbox>
                  <w:txbxContent>
                    <w:p w:rsidR="004F71D6" w:rsidRDefault="00C03421">
                      <w:pPr>
                        <w:rPr>
                          <w:sz w:val="24"/>
                        </w:rPr>
                      </w:pPr>
                      <w:r>
                        <w:rPr>
                          <w:rFonts w:hint="eastAsia"/>
                          <w:sz w:val="24"/>
                        </w:rPr>
                        <w:t>法定代表人身份证复印件（正反两面、加盖公章、注明“与原件一致“）”</w:t>
                      </w:r>
                    </w:p>
                  </w:txbxContent>
                </v:textbox>
              </v:rect>
            </w:pict>
          </mc:Fallback>
        </mc:AlternateContent>
      </w:r>
      <w:r>
        <w:rPr>
          <w:rFonts w:ascii="宋体" w:hAnsi="宋体" w:cs="宋体"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110490</wp:posOffset>
                </wp:positionV>
                <wp:extent cx="2400300" cy="903605"/>
                <wp:effectExtent l="8255" t="7620" r="17145" b="15875"/>
                <wp:wrapNone/>
                <wp:docPr id="4" name="Rectangle 9"/>
                <wp:cNvGraphicFramePr/>
                <a:graphic xmlns:a="http://schemas.openxmlformats.org/drawingml/2006/main">
                  <a:graphicData uri="http://schemas.microsoft.com/office/word/2010/wordprocessingShape">
                    <wps:wsp>
                      <wps:cNvSpPr/>
                      <wps:spPr>
                        <a:xfrm>
                          <a:off x="0" y="0"/>
                          <a:ext cx="2400300" cy="903605"/>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rsidR="004F71D6" w:rsidRDefault="00C03421">
                            <w:pPr>
                              <w:rPr>
                                <w:sz w:val="24"/>
                              </w:rPr>
                            </w:pPr>
                            <w:r>
                              <w:rPr>
                                <w:rFonts w:ascii="宋体" w:hAnsi="宋体" w:hint="eastAsia"/>
                                <w:sz w:val="24"/>
                              </w:rPr>
                              <w:t>被授权人</w:t>
                            </w:r>
                            <w:r>
                              <w:rPr>
                                <w:rFonts w:hint="eastAsia"/>
                                <w:sz w:val="24"/>
                              </w:rPr>
                              <w:t>身份证复印件（正反两面、加盖公章、注明“与原件一致“）”</w:t>
                            </w:r>
                          </w:p>
                        </w:txbxContent>
                      </wps:txbx>
                      <wps:bodyPr upright="1"/>
                    </wps:wsp>
                  </a:graphicData>
                </a:graphic>
              </wp:anchor>
            </w:drawing>
          </mc:Choice>
          <mc:Fallback>
            <w:pict>
              <v:rect id="Rectangle 9" o:spid="_x0000_s1027" style="position:absolute;left:0;text-align:left;margin-left:3in;margin-top:8.7pt;width:189pt;height:71.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" fillcolor="#bbd5f0" strokecolor="#739cc3" strokeweight="1.25pt">
                <v:fill color2="#9cbee0" focus="100%" type="gradient">
                  <o:fill v:ext="view" type="gradientUnscaled"/>
                </v:fill>
                <v:textbox>
                  <w:txbxContent>
                    <w:p w:rsidR="004F71D6" w:rsidRDefault="00C03421">
                      <w:pPr>
                        <w:rPr>
                          <w:sz w:val="24"/>
                        </w:rPr>
                      </w:pPr>
                      <w:r>
                        <w:rPr>
                          <w:rFonts w:ascii="宋体" w:hAnsi="宋体" w:hint="eastAsia"/>
                          <w:sz w:val="24"/>
                        </w:rPr>
                        <w:t>被授权人</w:t>
                      </w:r>
                      <w:r>
                        <w:rPr>
                          <w:rFonts w:hint="eastAsia"/>
                          <w:sz w:val="24"/>
                        </w:rPr>
                        <w:t>身份证复印件（正反两面、加盖公章、注明“与原件一致“）”</w:t>
                      </w:r>
                    </w:p>
                  </w:txbxContent>
                </v:textbox>
              </v:rect>
            </w:pict>
          </mc:Fallback>
        </mc:AlternateContent>
      </w:r>
      <w:r>
        <w:rPr>
          <w:rFonts w:ascii="宋体" w:hAnsi="宋体" w:cs="宋体" w:hint="eastAsia"/>
          <w:noProof/>
          <w:sz w:val="24"/>
          <w:szCs w:val="24"/>
        </w:rPr>
        <mc:AlternateContent>
          <mc:Choice Requires="wpg">
            <w:drawing>
              <wp:inline distT="0" distB="0" distL="114300" distR="114300">
                <wp:extent cx="2286000" cy="693420"/>
                <wp:effectExtent l="0" t="0" r="0" b="0"/>
                <wp:docPr id="2"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286000" cy="693420"/>
                          <a:chOff x="0" y="0"/>
                          <a:chExt cx="3000" cy="921203203"/>
                        </a:xfrm>
                      </wpg:grpSpPr>
                      <wps:wsp>
                        <wps:cNvPr id="1" name="Picture 7"/>
                        <wps:cNvSpPr>
                          <a:spLocks noChangeAspect="1"/>
                        </wps:cNvSpPr>
                        <wps:spPr>
                          <a:xfrm>
                            <a:off x="0" y="0"/>
                            <a:ext cx="3000" cy="921"/>
                          </a:xfrm>
                          <a:prstGeom prst="rect">
                            <a:avLst/>
                          </a:prstGeom>
                          <a:noFill/>
                          <a:ln>
                            <a:noFill/>
                          </a:ln>
                        </wps:spPr>
                        <wps:bodyPr upright="1"/>
                      </wps:wsp>
                    </wpg:wgp>
                  </a:graphicData>
                </a:graphic>
              </wp:inline>
            </w:drawing>
          </mc:Choice>
          <mc:Fallback>
            <w:pict>
              <v:group w14:anchorId="430A105C" id="Group 6" o:spid="_x0000_s1026" style="width:180pt;height:54.6pt;mso-position-horizontal-relative:char;mso-position-vertical-relative:line" coordsize="30,921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">
                <o:lock v:ext="edit" aspectratio="t"/>
                <v:rect id="Picture 7" o:spid="_x0000_s1027" style="position:absolute;width:3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o:lock v:ext="edit" aspectratio="t"/>
                </v:rect>
                <w10:anchorlock/>
              </v:group>
            </w:pict>
          </mc:Fallback>
        </mc:AlternateContent>
      </w:r>
    </w:p>
    <w:p w:rsidR="004F71D6" w:rsidRDefault="00C03421">
      <w:pPr>
        <w:spacing w:beforeLines="50" w:before="161" w:line="560" w:lineRule="exact"/>
        <w:ind w:firstLineChars="200" w:firstLine="480"/>
        <w:rPr>
          <w:rFonts w:ascii="宋体" w:hAnsi="宋体" w:cs="宋体"/>
          <w:sz w:val="24"/>
          <w:szCs w:val="24"/>
        </w:rPr>
      </w:pPr>
      <w:r>
        <w:rPr>
          <w:rFonts w:ascii="宋体" w:hAnsi="宋体" w:cs="宋体" w:hint="eastAsia"/>
          <w:sz w:val="24"/>
          <w:szCs w:val="24"/>
        </w:rPr>
        <w:t>授权方         报价人（全称并加盖公章）：</w:t>
      </w:r>
      <w:r>
        <w:rPr>
          <w:rFonts w:ascii="宋体" w:hAnsi="宋体" w:cs="宋体" w:hint="eastAsia"/>
          <w:sz w:val="24"/>
          <w:szCs w:val="24"/>
          <w:u w:val="single"/>
        </w:rPr>
        <w:t xml:space="preserve">                    </w:t>
      </w:r>
    </w:p>
    <w:p w:rsidR="004F71D6" w:rsidRDefault="00C03421">
      <w:pPr>
        <w:spacing w:line="560" w:lineRule="exact"/>
        <w:rPr>
          <w:rFonts w:ascii="宋体" w:hAnsi="宋体" w:cs="宋体"/>
          <w:sz w:val="24"/>
          <w:szCs w:val="24"/>
        </w:rPr>
      </w:pPr>
      <w:r>
        <w:rPr>
          <w:rFonts w:ascii="宋体" w:hAnsi="宋体" w:cs="宋体" w:hint="eastAsia"/>
          <w:sz w:val="24"/>
          <w:szCs w:val="24"/>
        </w:rPr>
        <w:t xml:space="preserve">                   法定代表人签字或盖章：</w:t>
      </w:r>
      <w:r>
        <w:rPr>
          <w:rFonts w:ascii="宋体" w:hAnsi="宋体" w:cs="宋体" w:hint="eastAsia"/>
          <w:sz w:val="24"/>
          <w:szCs w:val="24"/>
          <w:u w:val="single"/>
        </w:rPr>
        <w:t xml:space="preserve">                     </w:t>
      </w:r>
    </w:p>
    <w:p w:rsidR="004F71D6" w:rsidRDefault="00C03421">
      <w:pPr>
        <w:spacing w:line="560" w:lineRule="exact"/>
        <w:ind w:firstLineChars="954" w:firstLine="2290"/>
        <w:rPr>
          <w:rFonts w:ascii="宋体" w:hAnsi="宋体" w:cs="宋体"/>
          <w:sz w:val="24"/>
          <w:szCs w:val="24"/>
        </w:rPr>
      </w:pPr>
      <w:r>
        <w:rPr>
          <w:rFonts w:ascii="宋体" w:hAnsi="宋体" w:cs="宋体" w:hint="eastAsia"/>
          <w:sz w:val="24"/>
          <w:szCs w:val="24"/>
        </w:rPr>
        <w:t>日     期：</w:t>
      </w:r>
      <w:r>
        <w:rPr>
          <w:rFonts w:ascii="宋体" w:hAnsi="宋体" w:cs="宋体" w:hint="eastAsia"/>
          <w:sz w:val="24"/>
          <w:szCs w:val="24"/>
          <w:u w:val="single"/>
        </w:rPr>
        <w:t xml:space="preserve">                       </w:t>
      </w:r>
    </w:p>
    <w:p w:rsidR="004F71D6" w:rsidRDefault="00C03421">
      <w:pPr>
        <w:spacing w:line="560" w:lineRule="exact"/>
        <w:ind w:firstLineChars="200" w:firstLine="480"/>
        <w:rPr>
          <w:rFonts w:ascii="宋体" w:hAnsi="宋体" w:cs="宋体"/>
          <w:sz w:val="24"/>
          <w:szCs w:val="24"/>
        </w:rPr>
      </w:pPr>
      <w:r>
        <w:rPr>
          <w:rFonts w:ascii="宋体" w:hAnsi="宋体" w:cs="宋体" w:hint="eastAsia"/>
          <w:sz w:val="24"/>
          <w:szCs w:val="24"/>
        </w:rPr>
        <w:t>接受授权方     报价人代表签字：</w:t>
      </w:r>
      <w:r>
        <w:rPr>
          <w:rFonts w:ascii="宋体" w:hAnsi="宋体" w:cs="宋体" w:hint="eastAsia"/>
          <w:sz w:val="24"/>
          <w:szCs w:val="24"/>
          <w:u w:val="single"/>
        </w:rPr>
        <w:t xml:space="preserve">                </w:t>
      </w:r>
    </w:p>
    <w:p w:rsidR="004F71D6" w:rsidRDefault="00C03421">
      <w:pPr>
        <w:spacing w:line="560" w:lineRule="exact"/>
        <w:ind w:firstLineChars="1108" w:firstLine="2659"/>
        <w:rPr>
          <w:rFonts w:ascii="宋体" w:hAnsi="宋体" w:cs="宋体"/>
          <w:sz w:val="24"/>
          <w:szCs w:val="24"/>
          <w:u w:val="single"/>
        </w:rPr>
      </w:pPr>
      <w:r>
        <w:rPr>
          <w:rFonts w:ascii="宋体" w:hAnsi="宋体" w:cs="宋体" w:hint="eastAsia"/>
          <w:sz w:val="24"/>
          <w:szCs w:val="24"/>
        </w:rPr>
        <w:t>日     期：</w:t>
      </w:r>
      <w:r>
        <w:rPr>
          <w:rFonts w:ascii="宋体" w:hAnsi="宋体" w:cs="宋体" w:hint="eastAsia"/>
          <w:sz w:val="24"/>
          <w:szCs w:val="24"/>
          <w:u w:val="single"/>
        </w:rPr>
        <w:t xml:space="preserve">                     </w:t>
      </w:r>
    </w:p>
    <w:p w:rsidR="004F71D6" w:rsidRDefault="004F71D6">
      <w:pPr>
        <w:spacing w:line="560" w:lineRule="exact"/>
        <w:ind w:firstLineChars="904" w:firstLine="2170"/>
        <w:rPr>
          <w:rFonts w:ascii="宋体" w:hAnsi="宋体" w:cs="宋体"/>
          <w:sz w:val="24"/>
          <w:szCs w:val="24"/>
          <w:u w:val="single"/>
        </w:rPr>
      </w:pPr>
    </w:p>
    <w:p w:rsidR="004F71D6" w:rsidRDefault="004F71D6">
      <w:pPr>
        <w:spacing w:line="560" w:lineRule="exact"/>
        <w:ind w:firstLineChars="904" w:firstLine="2170"/>
        <w:rPr>
          <w:rFonts w:ascii="宋体" w:hAnsi="宋体" w:cs="宋体"/>
          <w:sz w:val="24"/>
          <w:szCs w:val="24"/>
          <w:u w:val="single"/>
        </w:rPr>
      </w:pPr>
    </w:p>
    <w:p w:rsidR="004F71D6" w:rsidRDefault="004F71D6">
      <w:pPr>
        <w:tabs>
          <w:tab w:val="left" w:pos="900"/>
        </w:tabs>
        <w:spacing w:line="360" w:lineRule="auto"/>
        <w:jc w:val="left"/>
        <w:rPr>
          <w:rFonts w:ascii="宋体" w:hAnsi="宋体" w:cs="宋体"/>
          <w:sz w:val="24"/>
          <w:szCs w:val="24"/>
        </w:rPr>
      </w:pPr>
    </w:p>
    <w:p w:rsidR="004F71D6" w:rsidRDefault="004F71D6">
      <w:pPr>
        <w:tabs>
          <w:tab w:val="left" w:pos="900"/>
        </w:tabs>
        <w:spacing w:line="360" w:lineRule="auto"/>
        <w:jc w:val="left"/>
        <w:rPr>
          <w:rFonts w:ascii="宋体" w:hAnsi="宋体" w:cs="宋体"/>
          <w:sz w:val="28"/>
          <w:szCs w:val="28"/>
        </w:rPr>
      </w:pPr>
    </w:p>
    <w:p w:rsidR="004F71D6" w:rsidRDefault="00C03421">
      <w:pPr>
        <w:tabs>
          <w:tab w:val="left" w:pos="900"/>
        </w:tabs>
        <w:spacing w:line="360" w:lineRule="auto"/>
        <w:jc w:val="left"/>
        <w:rPr>
          <w:rFonts w:ascii="宋体" w:hAnsi="宋体" w:cs="宋体"/>
          <w:sz w:val="28"/>
          <w:szCs w:val="28"/>
        </w:rPr>
      </w:pPr>
      <w:r>
        <w:rPr>
          <w:rFonts w:ascii="宋体" w:hAnsi="宋体" w:cs="宋体" w:hint="eastAsia"/>
          <w:sz w:val="28"/>
          <w:szCs w:val="28"/>
        </w:rPr>
        <w:t>附件4、企业法人执照副本复印件。</w:t>
      </w:r>
    </w:p>
    <w:p w:rsidR="004F71D6" w:rsidRDefault="00C03421">
      <w:pPr>
        <w:tabs>
          <w:tab w:val="left" w:pos="900"/>
        </w:tabs>
        <w:spacing w:line="360" w:lineRule="auto"/>
        <w:jc w:val="left"/>
        <w:rPr>
          <w:rFonts w:ascii="宋体" w:hAnsi="宋体" w:cs="宋体"/>
          <w:sz w:val="28"/>
          <w:szCs w:val="28"/>
        </w:rPr>
      </w:pPr>
      <w:r>
        <w:rPr>
          <w:rFonts w:ascii="宋体" w:hAnsi="宋体" w:cs="宋体" w:hint="eastAsia"/>
          <w:sz w:val="28"/>
          <w:szCs w:val="28"/>
        </w:rPr>
        <w:t>附件5、税务登记证明复印件。</w:t>
      </w:r>
    </w:p>
    <w:p w:rsidR="004F71D6" w:rsidRDefault="00C03421">
      <w:pPr>
        <w:tabs>
          <w:tab w:val="left" w:pos="900"/>
        </w:tabs>
        <w:spacing w:line="360" w:lineRule="auto"/>
        <w:jc w:val="left"/>
        <w:rPr>
          <w:rFonts w:ascii="宋体" w:hAnsi="宋体" w:cs="宋体"/>
          <w:sz w:val="28"/>
          <w:szCs w:val="28"/>
        </w:rPr>
      </w:pPr>
      <w:r>
        <w:rPr>
          <w:rFonts w:ascii="宋体" w:hAnsi="宋体" w:cs="宋体" w:hint="eastAsia"/>
          <w:sz w:val="28"/>
          <w:szCs w:val="28"/>
        </w:rPr>
        <w:t>附件6、组织机构代码证。</w:t>
      </w:r>
    </w:p>
    <w:p w:rsidR="004F71D6" w:rsidRDefault="00C03421">
      <w:pPr>
        <w:spacing w:line="360" w:lineRule="auto"/>
        <w:rPr>
          <w:rFonts w:ascii="宋体" w:hAnsi="宋体" w:cs="宋体"/>
          <w:sz w:val="28"/>
          <w:szCs w:val="28"/>
        </w:rPr>
      </w:pPr>
      <w:r>
        <w:rPr>
          <w:rFonts w:ascii="宋体" w:hAnsi="宋体" w:cs="宋体" w:hint="eastAsia"/>
          <w:sz w:val="28"/>
          <w:szCs w:val="28"/>
        </w:rPr>
        <w:t>附件7：法定代表人身份证复印件。</w:t>
      </w:r>
    </w:p>
    <w:p w:rsidR="004F71D6" w:rsidRDefault="00C03421">
      <w:pPr>
        <w:spacing w:line="360" w:lineRule="auto"/>
        <w:rPr>
          <w:rFonts w:ascii="宋体" w:hAnsi="宋体" w:cs="宋体"/>
          <w:sz w:val="28"/>
          <w:szCs w:val="28"/>
        </w:rPr>
      </w:pPr>
      <w:r>
        <w:rPr>
          <w:rFonts w:ascii="宋体" w:hAnsi="宋体" w:cs="宋体" w:hint="eastAsia"/>
          <w:sz w:val="28"/>
          <w:szCs w:val="28"/>
        </w:rPr>
        <w:t>附件8：投标代表身份证复印件。</w:t>
      </w:r>
    </w:p>
    <w:p w:rsidR="004F71D6" w:rsidRDefault="00C03421">
      <w:pPr>
        <w:tabs>
          <w:tab w:val="left" w:pos="900"/>
        </w:tabs>
        <w:spacing w:line="360" w:lineRule="auto"/>
        <w:jc w:val="left"/>
        <w:rPr>
          <w:rFonts w:ascii="宋体" w:hAnsi="宋体" w:cs="宋体"/>
          <w:bCs/>
          <w:kern w:val="0"/>
          <w:sz w:val="28"/>
          <w:szCs w:val="28"/>
        </w:rPr>
      </w:pPr>
      <w:r>
        <w:rPr>
          <w:rFonts w:ascii="宋体" w:hAnsi="宋体" w:cs="宋体" w:hint="eastAsia"/>
          <w:sz w:val="28"/>
          <w:szCs w:val="28"/>
        </w:rPr>
        <w:t>附件9、技术评分证明资料</w:t>
      </w:r>
    </w:p>
    <w:p w:rsidR="004F71D6" w:rsidRDefault="00C03421">
      <w:pPr>
        <w:tabs>
          <w:tab w:val="left" w:pos="900"/>
        </w:tabs>
        <w:spacing w:line="360" w:lineRule="auto"/>
        <w:jc w:val="left"/>
        <w:rPr>
          <w:rFonts w:ascii="宋体" w:hAnsi="宋体" w:cs="宋体"/>
          <w:sz w:val="28"/>
          <w:szCs w:val="28"/>
        </w:rPr>
      </w:pPr>
      <w:r>
        <w:rPr>
          <w:rFonts w:ascii="宋体" w:hAnsi="宋体" w:cs="宋体" w:hint="eastAsia"/>
          <w:sz w:val="28"/>
          <w:szCs w:val="28"/>
        </w:rPr>
        <w:t>附件10、商务评分证明资料</w:t>
      </w:r>
    </w:p>
    <w:p w:rsidR="004F71D6" w:rsidRDefault="00C03421">
      <w:pPr>
        <w:tabs>
          <w:tab w:val="left" w:pos="900"/>
        </w:tabs>
        <w:spacing w:line="360" w:lineRule="auto"/>
        <w:jc w:val="left"/>
        <w:rPr>
          <w:rFonts w:ascii="宋体" w:hAnsi="宋体" w:cs="宋体"/>
        </w:rPr>
      </w:pPr>
      <w:r>
        <w:rPr>
          <w:rFonts w:ascii="宋体" w:hAnsi="宋体" w:cs="宋体" w:hint="eastAsia"/>
          <w:sz w:val="28"/>
          <w:szCs w:val="28"/>
        </w:rPr>
        <w:t>附件11、供应商认为需提交的其它资料</w:t>
      </w:r>
    </w:p>
    <w:sectPr w:rsidR="004F71D6">
      <w:pgSz w:w="11907" w:h="16840"/>
      <w:pgMar w:top="1418" w:right="1418" w:bottom="1418" w:left="1418" w:header="567" w:footer="992" w:gutter="0"/>
      <w:pgNumType w:fmt="numberInDash"/>
      <w:cols w:space="720"/>
      <w:docGrid w:type="lines" w:linePitch="323" w:charSpace="-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329" w:rsidRDefault="00E00329">
      <w:r>
        <w:separator/>
      </w:r>
    </w:p>
  </w:endnote>
  <w:endnote w:type="continuationSeparator" w:id="0">
    <w:p w:rsidR="00E00329" w:rsidRDefault="00E0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1D6" w:rsidRDefault="00C03421">
    <w:pPr>
      <w:pStyle w:val="ae"/>
      <w:framePr w:wrap="around" w:vAnchor="text" w:hAnchor="margin" w:xAlign="right" w:y="1"/>
      <w:rPr>
        <w:rStyle w:val="af6"/>
      </w:rPr>
    </w:pPr>
    <w:r>
      <w:fldChar w:fldCharType="begin"/>
    </w:r>
    <w:r>
      <w:rPr>
        <w:rStyle w:val="af6"/>
      </w:rPr>
      <w:instrText xml:space="preserve">PAGE  </w:instrText>
    </w:r>
    <w:r>
      <w:fldChar w:fldCharType="separate"/>
    </w:r>
    <w:r>
      <w:rPr>
        <w:rStyle w:val="af6"/>
      </w:rPr>
      <w:t>8</w:t>
    </w:r>
    <w:r>
      <w:fldChar w:fldCharType="end"/>
    </w:r>
  </w:p>
  <w:p w:rsidR="004F71D6" w:rsidRDefault="004F71D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3830"/>
    </w:sdtPr>
    <w:sdtEndPr/>
    <w:sdtContent>
      <w:p w:rsidR="004F71D6" w:rsidRDefault="00C03421">
        <w:pPr>
          <w:pStyle w:val="ae"/>
          <w:jc w:val="center"/>
        </w:pPr>
        <w:r>
          <w:fldChar w:fldCharType="begin"/>
        </w:r>
        <w:r>
          <w:instrText xml:space="preserve"> PAGE   \* MERGEFORMAT </w:instrText>
        </w:r>
        <w:r>
          <w:fldChar w:fldCharType="separate"/>
        </w:r>
        <w:r>
          <w:rPr>
            <w:lang w:val="zh-CN"/>
          </w:rPr>
          <w:t>4</w:t>
        </w:r>
        <w:r>
          <w:rPr>
            <w:lang w:val="zh-CN"/>
          </w:rPr>
          <w:fldChar w:fldCharType="end"/>
        </w:r>
      </w:p>
    </w:sdtContent>
  </w:sdt>
  <w:p w:rsidR="004F71D6" w:rsidRDefault="004F71D6">
    <w:pPr>
      <w:pStyle w:val="ae"/>
      <w:tabs>
        <w:tab w:val="clear" w:pos="8306"/>
        <w:tab w:val="left" w:pos="8715"/>
      </w:tabs>
      <w:ind w:right="360"/>
      <w:jc w:val="center"/>
      <w:rPr>
        <w:vertAlign w:val="super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1D6" w:rsidRDefault="00C03421">
    <w:pPr>
      <w:pStyle w:val="ae"/>
      <w:framePr w:wrap="around" w:vAnchor="text" w:hAnchor="margin" w:xAlign="right" w:y="1"/>
      <w:rPr>
        <w:rStyle w:val="af6"/>
      </w:rPr>
    </w:pPr>
    <w:r>
      <w:fldChar w:fldCharType="begin"/>
    </w:r>
    <w:r>
      <w:rPr>
        <w:rStyle w:val="af6"/>
      </w:rPr>
      <w:instrText xml:space="preserve">PAGE  </w:instrText>
    </w:r>
    <w:r>
      <w:fldChar w:fldCharType="separate"/>
    </w:r>
    <w:r>
      <w:rPr>
        <w:rStyle w:val="af6"/>
      </w:rPr>
      <w:t>1</w:t>
    </w:r>
    <w:r>
      <w:fldChar w:fldCharType="end"/>
    </w:r>
  </w:p>
  <w:p w:rsidR="004F71D6" w:rsidRDefault="004F71D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329" w:rsidRDefault="00E00329">
      <w:r>
        <w:separator/>
      </w:r>
    </w:p>
  </w:footnote>
  <w:footnote w:type="continuationSeparator" w:id="0">
    <w:p w:rsidR="00E00329" w:rsidRDefault="00E00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1D6" w:rsidRDefault="004F71D6">
    <w:pPr>
      <w:pStyle w:val="af0"/>
      <w:pBdr>
        <w:bottom w:val="single" w:sz="6" w:space="2"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1D6" w:rsidRDefault="004F71D6">
    <w:pPr>
      <w:pStyle w:val="af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469EF97"/>
    <w:multiLevelType w:val="singleLevel"/>
    <w:tmpl w:val="F469EF97"/>
    <w:lvl w:ilvl="0">
      <w:start w:val="1"/>
      <w:numFmt w:val="lowerLetter"/>
      <w:lvlText w:val="%1."/>
      <w:lvlJc w:val="left"/>
      <w:pPr>
        <w:ind w:left="425" w:hanging="425"/>
      </w:pPr>
      <w:rPr>
        <w:rFonts w:hint="default"/>
      </w:rPr>
    </w:lvl>
  </w:abstractNum>
  <w:abstractNum w:abstractNumId="1" w15:restartNumberingAfterBreak="0">
    <w:nsid w:val="0000000F"/>
    <w:multiLevelType w:val="multilevel"/>
    <w:tmpl w:val="0000000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2E6871B0"/>
    <w:multiLevelType w:val="singleLevel"/>
    <w:tmpl w:val="2E6871B0"/>
    <w:lvl w:ilvl="0">
      <w:start w:val="1"/>
      <w:numFmt w:val="lowerLetter"/>
      <w:lvlText w:val="%1."/>
      <w:lvlJc w:val="left"/>
      <w:pPr>
        <w:ind w:left="425" w:hanging="425"/>
      </w:pPr>
      <w:rPr>
        <w:rFonts w:hint="default"/>
      </w:rPr>
    </w:lvl>
  </w:abstractNum>
  <w:abstractNum w:abstractNumId="3" w15:restartNumberingAfterBreak="0">
    <w:nsid w:val="529FF304"/>
    <w:multiLevelType w:val="singleLevel"/>
    <w:tmpl w:val="529FF304"/>
    <w:lvl w:ilvl="0">
      <w:start w:val="1"/>
      <w:numFmt w:val="decimal"/>
      <w:suff w:val="nothing"/>
      <w:lvlText w:val="（%1）"/>
      <w:lvlJc w:val="left"/>
    </w:lvl>
  </w:abstractNum>
  <w:abstractNum w:abstractNumId="4" w15:restartNumberingAfterBreak="0">
    <w:nsid w:val="5718DE82"/>
    <w:multiLevelType w:val="singleLevel"/>
    <w:tmpl w:val="5718DE82"/>
    <w:lvl w:ilvl="0">
      <w:start w:val="3"/>
      <w:numFmt w:val="decimal"/>
      <w:suff w:val="nothing"/>
      <w:lvlText w:val="（%1）"/>
      <w:lvlJc w:val="left"/>
    </w:lvl>
  </w:abstractNum>
  <w:abstractNum w:abstractNumId="5" w15:restartNumberingAfterBreak="0">
    <w:nsid w:val="7052E642"/>
    <w:multiLevelType w:val="singleLevel"/>
    <w:tmpl w:val="7052E642"/>
    <w:lvl w:ilvl="0">
      <w:start w:val="1"/>
      <w:numFmt w:val="lowerLetter"/>
      <w:lvlText w:val="%1."/>
      <w:lvlJc w:val="left"/>
      <w:pPr>
        <w:ind w:left="425" w:hanging="425"/>
      </w:pPr>
      <w:rPr>
        <w:rFont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I1NGQ4MDY4NjMxYWVlMzc3ODM2NDE0MmU1ODUxYzYifQ=="/>
  </w:docVars>
  <w:rsids>
    <w:rsidRoot w:val="000C211C"/>
    <w:rsid w:val="00006730"/>
    <w:rsid w:val="00014D4E"/>
    <w:rsid w:val="00015781"/>
    <w:rsid w:val="00020E5D"/>
    <w:rsid w:val="00021B48"/>
    <w:rsid w:val="00040337"/>
    <w:rsid w:val="0004341D"/>
    <w:rsid w:val="00050888"/>
    <w:rsid w:val="00054EC6"/>
    <w:rsid w:val="00061E21"/>
    <w:rsid w:val="00066BF4"/>
    <w:rsid w:val="000717D9"/>
    <w:rsid w:val="000A7BB1"/>
    <w:rsid w:val="000B4CE1"/>
    <w:rsid w:val="000B7786"/>
    <w:rsid w:val="000C0531"/>
    <w:rsid w:val="000C1B6C"/>
    <w:rsid w:val="000C211C"/>
    <w:rsid w:val="000F0D53"/>
    <w:rsid w:val="000F5070"/>
    <w:rsid w:val="001213A4"/>
    <w:rsid w:val="00135827"/>
    <w:rsid w:val="001522C0"/>
    <w:rsid w:val="0017060A"/>
    <w:rsid w:val="001811E5"/>
    <w:rsid w:val="00186AC3"/>
    <w:rsid w:val="001877F9"/>
    <w:rsid w:val="00194BCD"/>
    <w:rsid w:val="001A164C"/>
    <w:rsid w:val="001A564C"/>
    <w:rsid w:val="001B3CA7"/>
    <w:rsid w:val="001B7740"/>
    <w:rsid w:val="001D3BD2"/>
    <w:rsid w:val="001D7816"/>
    <w:rsid w:val="001E0AEC"/>
    <w:rsid w:val="00207ACB"/>
    <w:rsid w:val="0021023B"/>
    <w:rsid w:val="0021343B"/>
    <w:rsid w:val="002135BE"/>
    <w:rsid w:val="0022604E"/>
    <w:rsid w:val="00232048"/>
    <w:rsid w:val="00233C5F"/>
    <w:rsid w:val="002463CB"/>
    <w:rsid w:val="00254A6D"/>
    <w:rsid w:val="0026147F"/>
    <w:rsid w:val="00277558"/>
    <w:rsid w:val="00283F22"/>
    <w:rsid w:val="00284080"/>
    <w:rsid w:val="0029122E"/>
    <w:rsid w:val="00292119"/>
    <w:rsid w:val="0029376F"/>
    <w:rsid w:val="00297C28"/>
    <w:rsid w:val="002A0366"/>
    <w:rsid w:val="002A472A"/>
    <w:rsid w:val="002A7A63"/>
    <w:rsid w:val="002B3848"/>
    <w:rsid w:val="002C10E0"/>
    <w:rsid w:val="002D1AF9"/>
    <w:rsid w:val="002D4A1C"/>
    <w:rsid w:val="002E0C52"/>
    <w:rsid w:val="002E2388"/>
    <w:rsid w:val="002E7295"/>
    <w:rsid w:val="002F7FC3"/>
    <w:rsid w:val="00301997"/>
    <w:rsid w:val="00304919"/>
    <w:rsid w:val="00305C07"/>
    <w:rsid w:val="003119E7"/>
    <w:rsid w:val="0031416A"/>
    <w:rsid w:val="00317B8C"/>
    <w:rsid w:val="003200C3"/>
    <w:rsid w:val="00320D27"/>
    <w:rsid w:val="00321DE7"/>
    <w:rsid w:val="003262F3"/>
    <w:rsid w:val="00347EAD"/>
    <w:rsid w:val="0035065F"/>
    <w:rsid w:val="0035633B"/>
    <w:rsid w:val="00361051"/>
    <w:rsid w:val="0036118D"/>
    <w:rsid w:val="00370642"/>
    <w:rsid w:val="00392B0F"/>
    <w:rsid w:val="00397E98"/>
    <w:rsid w:val="003B0230"/>
    <w:rsid w:val="003C418B"/>
    <w:rsid w:val="003D63DC"/>
    <w:rsid w:val="003F596D"/>
    <w:rsid w:val="00400219"/>
    <w:rsid w:val="004045C5"/>
    <w:rsid w:val="0040582D"/>
    <w:rsid w:val="00413B85"/>
    <w:rsid w:val="00416CC2"/>
    <w:rsid w:val="00427348"/>
    <w:rsid w:val="0045110C"/>
    <w:rsid w:val="0045539F"/>
    <w:rsid w:val="00456000"/>
    <w:rsid w:val="004631F2"/>
    <w:rsid w:val="004650D6"/>
    <w:rsid w:val="0047084B"/>
    <w:rsid w:val="00475F32"/>
    <w:rsid w:val="004800C6"/>
    <w:rsid w:val="00490394"/>
    <w:rsid w:val="004928BF"/>
    <w:rsid w:val="004A2435"/>
    <w:rsid w:val="004A5340"/>
    <w:rsid w:val="004C0031"/>
    <w:rsid w:val="004C19D8"/>
    <w:rsid w:val="004D32E6"/>
    <w:rsid w:val="004E139C"/>
    <w:rsid w:val="004E2255"/>
    <w:rsid w:val="004E3E4D"/>
    <w:rsid w:val="004E7F41"/>
    <w:rsid w:val="004F71D6"/>
    <w:rsid w:val="00500351"/>
    <w:rsid w:val="00500703"/>
    <w:rsid w:val="005028D1"/>
    <w:rsid w:val="00506144"/>
    <w:rsid w:val="00506D98"/>
    <w:rsid w:val="00514AE7"/>
    <w:rsid w:val="005160A8"/>
    <w:rsid w:val="00520936"/>
    <w:rsid w:val="00535D22"/>
    <w:rsid w:val="00541E95"/>
    <w:rsid w:val="00555FCE"/>
    <w:rsid w:val="00577666"/>
    <w:rsid w:val="00593A48"/>
    <w:rsid w:val="00596EFB"/>
    <w:rsid w:val="005A0AC6"/>
    <w:rsid w:val="005B093F"/>
    <w:rsid w:val="005B165E"/>
    <w:rsid w:val="005B1E88"/>
    <w:rsid w:val="005C3382"/>
    <w:rsid w:val="005C718A"/>
    <w:rsid w:val="005C78F1"/>
    <w:rsid w:val="005D2ACF"/>
    <w:rsid w:val="005D3015"/>
    <w:rsid w:val="005D7332"/>
    <w:rsid w:val="005F232B"/>
    <w:rsid w:val="00622EC4"/>
    <w:rsid w:val="006263F3"/>
    <w:rsid w:val="00626BCF"/>
    <w:rsid w:val="00636F8C"/>
    <w:rsid w:val="00641A57"/>
    <w:rsid w:val="00651C21"/>
    <w:rsid w:val="006572D7"/>
    <w:rsid w:val="0068313F"/>
    <w:rsid w:val="006A04C3"/>
    <w:rsid w:val="006B517F"/>
    <w:rsid w:val="006D219F"/>
    <w:rsid w:val="006E7D96"/>
    <w:rsid w:val="006F586B"/>
    <w:rsid w:val="007161DC"/>
    <w:rsid w:val="007205D5"/>
    <w:rsid w:val="00722871"/>
    <w:rsid w:val="00737787"/>
    <w:rsid w:val="00745366"/>
    <w:rsid w:val="007517E6"/>
    <w:rsid w:val="00756656"/>
    <w:rsid w:val="00756A6F"/>
    <w:rsid w:val="00760E2F"/>
    <w:rsid w:val="00767086"/>
    <w:rsid w:val="00767FDB"/>
    <w:rsid w:val="0077744B"/>
    <w:rsid w:val="00783CC2"/>
    <w:rsid w:val="00785521"/>
    <w:rsid w:val="007861E6"/>
    <w:rsid w:val="00786CC2"/>
    <w:rsid w:val="00787E75"/>
    <w:rsid w:val="0079101E"/>
    <w:rsid w:val="007939EB"/>
    <w:rsid w:val="00793A66"/>
    <w:rsid w:val="007A7432"/>
    <w:rsid w:val="007B05F3"/>
    <w:rsid w:val="007C2365"/>
    <w:rsid w:val="007C7F20"/>
    <w:rsid w:val="007D5E62"/>
    <w:rsid w:val="007D666B"/>
    <w:rsid w:val="007E4DDB"/>
    <w:rsid w:val="007F1849"/>
    <w:rsid w:val="007F2218"/>
    <w:rsid w:val="007F2D61"/>
    <w:rsid w:val="007F50F3"/>
    <w:rsid w:val="007F7DAC"/>
    <w:rsid w:val="00804C0C"/>
    <w:rsid w:val="00806181"/>
    <w:rsid w:val="00817E20"/>
    <w:rsid w:val="008403C4"/>
    <w:rsid w:val="00843554"/>
    <w:rsid w:val="00852753"/>
    <w:rsid w:val="00853249"/>
    <w:rsid w:val="00867E01"/>
    <w:rsid w:val="008702DE"/>
    <w:rsid w:val="00886AC5"/>
    <w:rsid w:val="008924E9"/>
    <w:rsid w:val="008A1B0A"/>
    <w:rsid w:val="008B5EAC"/>
    <w:rsid w:val="008C1E55"/>
    <w:rsid w:val="008C668D"/>
    <w:rsid w:val="008C7A1A"/>
    <w:rsid w:val="008D0CE6"/>
    <w:rsid w:val="008D70AF"/>
    <w:rsid w:val="008E4DB4"/>
    <w:rsid w:val="009139C6"/>
    <w:rsid w:val="00917EE1"/>
    <w:rsid w:val="009220F0"/>
    <w:rsid w:val="00952AB6"/>
    <w:rsid w:val="00962755"/>
    <w:rsid w:val="0097010D"/>
    <w:rsid w:val="00972F93"/>
    <w:rsid w:val="00974C30"/>
    <w:rsid w:val="0097696E"/>
    <w:rsid w:val="009772B9"/>
    <w:rsid w:val="00981542"/>
    <w:rsid w:val="00992929"/>
    <w:rsid w:val="009947CE"/>
    <w:rsid w:val="009A13AD"/>
    <w:rsid w:val="009A19B8"/>
    <w:rsid w:val="009B538B"/>
    <w:rsid w:val="009B5F3E"/>
    <w:rsid w:val="009C4994"/>
    <w:rsid w:val="009D6695"/>
    <w:rsid w:val="009D7204"/>
    <w:rsid w:val="009F1771"/>
    <w:rsid w:val="00A00901"/>
    <w:rsid w:val="00A064D2"/>
    <w:rsid w:val="00A12330"/>
    <w:rsid w:val="00A12EDB"/>
    <w:rsid w:val="00A31FE3"/>
    <w:rsid w:val="00A37945"/>
    <w:rsid w:val="00A45FE3"/>
    <w:rsid w:val="00A536AB"/>
    <w:rsid w:val="00A53A14"/>
    <w:rsid w:val="00A55CDB"/>
    <w:rsid w:val="00A62891"/>
    <w:rsid w:val="00A9362D"/>
    <w:rsid w:val="00AA59D3"/>
    <w:rsid w:val="00AA5EDC"/>
    <w:rsid w:val="00AA70E1"/>
    <w:rsid w:val="00AB0CED"/>
    <w:rsid w:val="00AB30F5"/>
    <w:rsid w:val="00AB38EA"/>
    <w:rsid w:val="00AC1768"/>
    <w:rsid w:val="00AC3BC0"/>
    <w:rsid w:val="00AC43A3"/>
    <w:rsid w:val="00AD36A6"/>
    <w:rsid w:val="00AE1253"/>
    <w:rsid w:val="00AE1C0B"/>
    <w:rsid w:val="00AE72CE"/>
    <w:rsid w:val="00AF1F99"/>
    <w:rsid w:val="00B032BB"/>
    <w:rsid w:val="00B2433D"/>
    <w:rsid w:val="00B307A5"/>
    <w:rsid w:val="00B311AA"/>
    <w:rsid w:val="00B31B24"/>
    <w:rsid w:val="00B35608"/>
    <w:rsid w:val="00B35945"/>
    <w:rsid w:val="00B43FFA"/>
    <w:rsid w:val="00B46141"/>
    <w:rsid w:val="00B52933"/>
    <w:rsid w:val="00B6168D"/>
    <w:rsid w:val="00B61DA2"/>
    <w:rsid w:val="00B622E8"/>
    <w:rsid w:val="00B629A6"/>
    <w:rsid w:val="00B63BF6"/>
    <w:rsid w:val="00B70172"/>
    <w:rsid w:val="00B70A54"/>
    <w:rsid w:val="00B812D8"/>
    <w:rsid w:val="00B955E0"/>
    <w:rsid w:val="00BA0152"/>
    <w:rsid w:val="00BA0505"/>
    <w:rsid w:val="00BA0906"/>
    <w:rsid w:val="00BB1322"/>
    <w:rsid w:val="00BC7EC8"/>
    <w:rsid w:val="00BF1923"/>
    <w:rsid w:val="00BF1959"/>
    <w:rsid w:val="00C03421"/>
    <w:rsid w:val="00C04DB4"/>
    <w:rsid w:val="00C06BD0"/>
    <w:rsid w:val="00C15309"/>
    <w:rsid w:val="00C23F19"/>
    <w:rsid w:val="00C30BA0"/>
    <w:rsid w:val="00C51E60"/>
    <w:rsid w:val="00C55263"/>
    <w:rsid w:val="00C55C81"/>
    <w:rsid w:val="00C602F4"/>
    <w:rsid w:val="00C61A7D"/>
    <w:rsid w:val="00C7197D"/>
    <w:rsid w:val="00C71C4A"/>
    <w:rsid w:val="00C743CB"/>
    <w:rsid w:val="00C76A17"/>
    <w:rsid w:val="00C828A7"/>
    <w:rsid w:val="00C82AA7"/>
    <w:rsid w:val="00C86AD7"/>
    <w:rsid w:val="00C9028D"/>
    <w:rsid w:val="00C919E9"/>
    <w:rsid w:val="00C95E27"/>
    <w:rsid w:val="00CA6EA9"/>
    <w:rsid w:val="00CB3159"/>
    <w:rsid w:val="00CB719E"/>
    <w:rsid w:val="00CC6BF8"/>
    <w:rsid w:val="00CD147C"/>
    <w:rsid w:val="00CD3CB0"/>
    <w:rsid w:val="00CD3E72"/>
    <w:rsid w:val="00CD4C06"/>
    <w:rsid w:val="00CE24F8"/>
    <w:rsid w:val="00CF26D3"/>
    <w:rsid w:val="00D03818"/>
    <w:rsid w:val="00D11348"/>
    <w:rsid w:val="00D3256F"/>
    <w:rsid w:val="00D502C7"/>
    <w:rsid w:val="00D5215A"/>
    <w:rsid w:val="00D57CB7"/>
    <w:rsid w:val="00D65C3C"/>
    <w:rsid w:val="00D66978"/>
    <w:rsid w:val="00D673ED"/>
    <w:rsid w:val="00D8016E"/>
    <w:rsid w:val="00D94C85"/>
    <w:rsid w:val="00D9570E"/>
    <w:rsid w:val="00D959BB"/>
    <w:rsid w:val="00DB1B70"/>
    <w:rsid w:val="00DB3BA3"/>
    <w:rsid w:val="00DB530B"/>
    <w:rsid w:val="00DB5870"/>
    <w:rsid w:val="00DD21CF"/>
    <w:rsid w:val="00DD362F"/>
    <w:rsid w:val="00DE41DC"/>
    <w:rsid w:val="00DF0487"/>
    <w:rsid w:val="00DF5E7D"/>
    <w:rsid w:val="00E00329"/>
    <w:rsid w:val="00E07557"/>
    <w:rsid w:val="00E13543"/>
    <w:rsid w:val="00E163F6"/>
    <w:rsid w:val="00E20027"/>
    <w:rsid w:val="00E257A2"/>
    <w:rsid w:val="00E25D26"/>
    <w:rsid w:val="00E36F28"/>
    <w:rsid w:val="00E52F63"/>
    <w:rsid w:val="00E55BD1"/>
    <w:rsid w:val="00E568B4"/>
    <w:rsid w:val="00E62DD7"/>
    <w:rsid w:val="00E71213"/>
    <w:rsid w:val="00E74E17"/>
    <w:rsid w:val="00E773BA"/>
    <w:rsid w:val="00E90A7A"/>
    <w:rsid w:val="00EA21EA"/>
    <w:rsid w:val="00EB011B"/>
    <w:rsid w:val="00EB5AD0"/>
    <w:rsid w:val="00EB5E8D"/>
    <w:rsid w:val="00EC1C84"/>
    <w:rsid w:val="00EC26B4"/>
    <w:rsid w:val="00ED4F26"/>
    <w:rsid w:val="00F051DD"/>
    <w:rsid w:val="00F07538"/>
    <w:rsid w:val="00F12D47"/>
    <w:rsid w:val="00F13620"/>
    <w:rsid w:val="00F238E8"/>
    <w:rsid w:val="00F30972"/>
    <w:rsid w:val="00F36494"/>
    <w:rsid w:val="00F4703E"/>
    <w:rsid w:val="00F554CB"/>
    <w:rsid w:val="00F715EB"/>
    <w:rsid w:val="00F83EE2"/>
    <w:rsid w:val="00F84B9A"/>
    <w:rsid w:val="00F9264F"/>
    <w:rsid w:val="00FA1C24"/>
    <w:rsid w:val="00FB2768"/>
    <w:rsid w:val="00FC5489"/>
    <w:rsid w:val="00FD6EF4"/>
    <w:rsid w:val="00FE0262"/>
    <w:rsid w:val="00FF1C64"/>
    <w:rsid w:val="00FF430E"/>
    <w:rsid w:val="00FF5692"/>
    <w:rsid w:val="0A960E3D"/>
    <w:rsid w:val="0B1E2ABC"/>
    <w:rsid w:val="0DE54445"/>
    <w:rsid w:val="0DE545B5"/>
    <w:rsid w:val="12BC165D"/>
    <w:rsid w:val="14331CD2"/>
    <w:rsid w:val="15506507"/>
    <w:rsid w:val="17731825"/>
    <w:rsid w:val="1A0C1741"/>
    <w:rsid w:val="1A5D54D3"/>
    <w:rsid w:val="1ED374B3"/>
    <w:rsid w:val="1F5C0BC2"/>
    <w:rsid w:val="1F89604A"/>
    <w:rsid w:val="1FEB3581"/>
    <w:rsid w:val="26866D8C"/>
    <w:rsid w:val="27595274"/>
    <w:rsid w:val="2C695F59"/>
    <w:rsid w:val="2E506F94"/>
    <w:rsid w:val="2E627104"/>
    <w:rsid w:val="318870E8"/>
    <w:rsid w:val="32AC3044"/>
    <w:rsid w:val="37737C8C"/>
    <w:rsid w:val="3BE4770B"/>
    <w:rsid w:val="401C5365"/>
    <w:rsid w:val="464B78A5"/>
    <w:rsid w:val="4A655B5A"/>
    <w:rsid w:val="4A986994"/>
    <w:rsid w:val="4BDE4E90"/>
    <w:rsid w:val="4D5F184F"/>
    <w:rsid w:val="4FE319FB"/>
    <w:rsid w:val="565076BF"/>
    <w:rsid w:val="575136EE"/>
    <w:rsid w:val="60E463F9"/>
    <w:rsid w:val="61EA224D"/>
    <w:rsid w:val="64C978D2"/>
    <w:rsid w:val="685C1EF3"/>
    <w:rsid w:val="721675B7"/>
    <w:rsid w:val="72E25713"/>
    <w:rsid w:val="75B967D1"/>
    <w:rsid w:val="75D05CCE"/>
    <w:rsid w:val="78043BED"/>
    <w:rsid w:val="7AD63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E0DDB3BC-1868-40F8-A25E-3E23889F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ind w:firstLine="420"/>
    </w:pPr>
    <w:rPr>
      <w:szCs w:val="24"/>
    </w:rPr>
  </w:style>
  <w:style w:type="paragraph" w:styleId="a5">
    <w:name w:val="annotation text"/>
    <w:basedOn w:val="a"/>
    <w:uiPriority w:val="99"/>
    <w:semiHidden/>
    <w:unhideWhenUsed/>
    <w:qFormat/>
    <w:pPr>
      <w:jc w:val="left"/>
    </w:pPr>
  </w:style>
  <w:style w:type="paragraph" w:styleId="a6">
    <w:name w:val="Body Text"/>
    <w:basedOn w:val="a"/>
    <w:link w:val="a7"/>
    <w:qFormat/>
    <w:pPr>
      <w:spacing w:after="120"/>
    </w:pPr>
    <w:rPr>
      <w:rFonts w:asciiTheme="minorHAnsi" w:hAnsiTheme="minorHAnsi" w:cstheme="minorBidi"/>
      <w:szCs w:val="24"/>
    </w:rPr>
  </w:style>
  <w:style w:type="paragraph" w:styleId="a8">
    <w:name w:val="Body Text Indent"/>
    <w:basedOn w:val="a"/>
    <w:link w:val="a9"/>
    <w:qFormat/>
    <w:pPr>
      <w:spacing w:line="420" w:lineRule="exact"/>
      <w:ind w:firstLineChars="200" w:firstLine="480"/>
    </w:pPr>
    <w:rPr>
      <w:rFonts w:ascii="仿宋_GB2312" w:eastAsia="仿宋_GB2312" w:hAnsi="宋体"/>
      <w:sz w:val="24"/>
      <w:szCs w:val="28"/>
    </w:rPr>
  </w:style>
  <w:style w:type="paragraph" w:styleId="aa">
    <w:name w:val="Plain Text"/>
    <w:basedOn w:val="a"/>
    <w:link w:val="ab"/>
    <w:qFormat/>
    <w:rPr>
      <w:rFonts w:ascii="宋体" w:hAnsi="Courier New"/>
      <w:szCs w:val="24"/>
    </w:rPr>
  </w:style>
  <w:style w:type="paragraph" w:styleId="20">
    <w:name w:val="Body Text Indent 2"/>
    <w:basedOn w:val="a"/>
    <w:qFormat/>
    <w:pPr>
      <w:spacing w:after="120" w:line="480" w:lineRule="auto"/>
      <w:ind w:leftChars="200" w:left="420"/>
    </w:pPr>
  </w:style>
  <w:style w:type="paragraph" w:styleId="ac">
    <w:name w:val="Balloon Text"/>
    <w:basedOn w:val="a"/>
    <w:link w:val="ad"/>
    <w:uiPriority w:val="99"/>
    <w:semiHidden/>
    <w:unhideWhenUsed/>
    <w:qFormat/>
    <w:rPr>
      <w:sz w:val="18"/>
      <w:szCs w:val="18"/>
    </w:rPr>
  </w:style>
  <w:style w:type="paragraph" w:styleId="ae">
    <w:name w:val="footer"/>
    <w:basedOn w:val="a"/>
    <w:link w:val="af"/>
    <w:uiPriority w:val="99"/>
    <w:qFormat/>
    <w:pPr>
      <w:tabs>
        <w:tab w:val="center" w:pos="4153"/>
        <w:tab w:val="right" w:pos="8306"/>
      </w:tabs>
      <w:snapToGrid w:val="0"/>
      <w:jc w:val="left"/>
    </w:pPr>
    <w:rPr>
      <w:rFonts w:ascii="Times New Roman" w:eastAsia="仿宋_GB2312" w:hAnsi="Times New Roman"/>
      <w:sz w:val="18"/>
      <w:szCs w:val="18"/>
    </w:rPr>
  </w:style>
  <w:style w:type="paragraph" w:styleId="af0">
    <w:name w:val="header"/>
    <w:basedOn w:val="a"/>
    <w:link w:val="af1"/>
    <w:qFormat/>
    <w:pPr>
      <w:pBdr>
        <w:bottom w:val="single" w:sz="6" w:space="1" w:color="auto"/>
      </w:pBdr>
      <w:tabs>
        <w:tab w:val="center" w:pos="4153"/>
        <w:tab w:val="right" w:pos="8306"/>
      </w:tabs>
      <w:snapToGrid w:val="0"/>
      <w:jc w:val="center"/>
    </w:pPr>
    <w:rPr>
      <w:rFonts w:ascii="Times New Roman" w:eastAsia="仿宋_GB2312" w:hAnsi="Times New Roman"/>
      <w:sz w:val="18"/>
      <w:szCs w:val="18"/>
    </w:rPr>
  </w:style>
  <w:style w:type="paragraph" w:styleId="af2">
    <w:name w:val="Normal (Web)"/>
    <w:basedOn w:val="a"/>
    <w:link w:val="af3"/>
    <w:uiPriority w:val="99"/>
    <w:qFormat/>
    <w:pPr>
      <w:widowControl/>
      <w:spacing w:before="100" w:beforeAutospacing="1" w:after="100" w:afterAutospacing="1"/>
      <w:jc w:val="left"/>
    </w:pPr>
    <w:rPr>
      <w:rFonts w:ascii="宋体" w:hAnsi="宋体" w:cstheme="minorBidi"/>
      <w:sz w:val="24"/>
      <w:szCs w:val="24"/>
      <w:lang w:val="en-GB"/>
    </w:rPr>
  </w:style>
  <w:style w:type="table" w:styleId="af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Pr>
      <w:b/>
    </w:rPr>
  </w:style>
  <w:style w:type="character" w:styleId="af6">
    <w:name w:val="page number"/>
    <w:qFormat/>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basedOn w:val="a0"/>
    <w:uiPriority w:val="99"/>
    <w:semiHidden/>
    <w:unhideWhenUsed/>
    <w:qFormat/>
    <w:rPr>
      <w:sz w:val="21"/>
      <w:szCs w:val="21"/>
    </w:rPr>
  </w:style>
  <w:style w:type="character" w:customStyle="1" w:styleId="af">
    <w:name w:val="页脚 字符"/>
    <w:basedOn w:val="a0"/>
    <w:link w:val="ae"/>
    <w:uiPriority w:val="99"/>
    <w:qFormat/>
    <w:rPr>
      <w:rFonts w:ascii="Times New Roman" w:eastAsia="仿宋_GB2312" w:hAnsi="Times New Roman" w:cs="Times New Roman"/>
      <w:sz w:val="18"/>
      <w:szCs w:val="18"/>
    </w:rPr>
  </w:style>
  <w:style w:type="character" w:customStyle="1" w:styleId="af1">
    <w:name w:val="页眉 字符"/>
    <w:basedOn w:val="a0"/>
    <w:link w:val="af0"/>
    <w:qFormat/>
    <w:rPr>
      <w:rFonts w:ascii="Times New Roman" w:eastAsia="仿宋_GB2312" w:hAnsi="Times New Roman" w:cs="Times New Roman"/>
      <w:sz w:val="18"/>
      <w:szCs w:val="18"/>
    </w:rPr>
  </w:style>
  <w:style w:type="character" w:customStyle="1" w:styleId="a9">
    <w:name w:val="正文文本缩进 字符"/>
    <w:basedOn w:val="a0"/>
    <w:link w:val="a8"/>
    <w:qFormat/>
    <w:rPr>
      <w:rFonts w:ascii="仿宋_GB2312" w:eastAsia="仿宋_GB2312" w:hAnsi="宋体" w:cs="Times New Roman"/>
      <w:sz w:val="24"/>
      <w:szCs w:val="28"/>
    </w:rPr>
  </w:style>
  <w:style w:type="character" w:customStyle="1" w:styleId="ab">
    <w:name w:val="纯文本 字符"/>
    <w:basedOn w:val="a0"/>
    <w:link w:val="aa"/>
    <w:qFormat/>
    <w:rPr>
      <w:rFonts w:ascii="宋体" w:eastAsia="宋体" w:hAnsi="Courier New" w:cs="Times New Roman"/>
      <w:szCs w:val="24"/>
    </w:rPr>
  </w:style>
  <w:style w:type="paragraph" w:customStyle="1" w:styleId="p16">
    <w:name w:val="p16"/>
    <w:qFormat/>
    <w:pPr>
      <w:jc w:val="both"/>
    </w:pPr>
    <w:rPr>
      <w:rFonts w:ascii="宋体" w:eastAsia="宋体" w:hAnsi="Times New Roman" w:cs="宋体"/>
    </w:rPr>
  </w:style>
  <w:style w:type="character" w:customStyle="1" w:styleId="a4">
    <w:name w:val="正文缩进 字符"/>
    <w:link w:val="a3"/>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4"/>
    </w:rPr>
  </w:style>
  <w:style w:type="paragraph" w:styleId="afa">
    <w:name w:val="No Spacing"/>
    <w:uiPriority w:val="99"/>
    <w:qFormat/>
    <w:pPr>
      <w:widowControl w:val="0"/>
      <w:jc w:val="both"/>
    </w:pPr>
    <w:rPr>
      <w:rFonts w:ascii="Calibri" w:eastAsia="宋体" w:hAnsi="Calibri" w:cs="Calibri"/>
      <w:kern w:val="2"/>
      <w:sz w:val="21"/>
      <w:szCs w:val="21"/>
    </w:rPr>
  </w:style>
  <w:style w:type="character" w:customStyle="1" w:styleId="bulletintext1">
    <w:name w:val="bulletintext1"/>
    <w:basedOn w:val="a0"/>
    <w:qFormat/>
    <w:rPr>
      <w:color w:val="000000"/>
      <w:sz w:val="19"/>
      <w:szCs w:val="19"/>
    </w:rPr>
  </w:style>
  <w:style w:type="paragraph" w:customStyle="1" w:styleId="ListParagraph1">
    <w:name w:val="List Paragraph1"/>
    <w:basedOn w:val="a"/>
    <w:qFormat/>
    <w:pPr>
      <w:ind w:firstLineChars="200" w:firstLine="420"/>
    </w:pPr>
  </w:style>
  <w:style w:type="character" w:customStyle="1" w:styleId="a7">
    <w:name w:val="正文文本 字符"/>
    <w:basedOn w:val="a0"/>
    <w:link w:val="a6"/>
    <w:qFormat/>
    <w:rPr>
      <w:rFonts w:eastAsia="宋体"/>
      <w:szCs w:val="24"/>
    </w:rPr>
  </w:style>
  <w:style w:type="character" w:customStyle="1" w:styleId="af3">
    <w:name w:val="普通(网站) 字符"/>
    <w:link w:val="af2"/>
    <w:uiPriority w:val="99"/>
    <w:qFormat/>
    <w:rPr>
      <w:rFonts w:ascii="宋体" w:eastAsia="宋体" w:hAnsi="宋体"/>
      <w:sz w:val="24"/>
      <w:szCs w:val="24"/>
      <w:lang w:val="en-GB"/>
    </w:rPr>
  </w:style>
  <w:style w:type="character" w:customStyle="1" w:styleId="ad">
    <w:name w:val="批注框文本 字符"/>
    <w:basedOn w:val="a0"/>
    <w:link w:val="ac"/>
    <w:uiPriority w:val="99"/>
    <w:semiHidden/>
    <w:qFormat/>
    <w:rPr>
      <w:rFonts w:ascii="Calibri" w:eastAsia="宋体" w:hAnsi="Calibri" w:cs="Times New Roman"/>
      <w:sz w:val="18"/>
      <w:szCs w:val="18"/>
    </w:rPr>
  </w:style>
  <w:style w:type="paragraph" w:customStyle="1" w:styleId="1">
    <w:name w:val="修订1"/>
    <w:hidden/>
    <w:uiPriority w:val="99"/>
    <w:unhideWhenUsed/>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zcglc.fjut.edu.cn/&#65289;&#21450;&#26657;&#20449;&#24687;&#20844;&#24320;&#32593;&#31449;"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1EA6C5-7219-4BED-BE29-E73F2C08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1593</Words>
  <Characters>9084</Characters>
  <Application>Microsoft Office Word</Application>
  <DocSecurity>0</DocSecurity>
  <Lines>75</Lines>
  <Paragraphs>21</Paragraphs>
  <ScaleCrop>false</ScaleCrop>
  <Company>Microsoft</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黄丽丽</cp:lastModifiedBy>
  <cp:revision>11</cp:revision>
  <cp:lastPrinted>2022-12-08T08:34:00Z</cp:lastPrinted>
  <dcterms:created xsi:type="dcterms:W3CDTF">2022-12-12T08:57:00Z</dcterms:created>
  <dcterms:modified xsi:type="dcterms:W3CDTF">2022-12-22T03:47:00Z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0E34DB0BC17B4FEB8E77F8CF9A0125BF</vt:lpwstr>
  </property>
</Properties>
</file>