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822EE" w14:textId="77777777" w:rsidR="00D0257C" w:rsidRDefault="00355AEA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福建</w:t>
      </w:r>
      <w:r>
        <w:rPr>
          <w:rFonts w:ascii="黑体" w:eastAsia="黑体" w:hAnsi="Times New Roman" w:cs="Times New Roman"/>
          <w:b/>
          <w:sz w:val="36"/>
          <w:szCs w:val="36"/>
        </w:rPr>
        <w:t>理工大学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生态环境与城市建设</w:t>
      </w:r>
      <w:r>
        <w:rPr>
          <w:rFonts w:ascii="黑体" w:eastAsia="黑体" w:hAnsi="Times New Roman" w:cs="Times New Roman" w:hint="eastAsia"/>
          <w:b/>
          <w:sz w:val="36"/>
          <w:szCs w:val="36"/>
        </w:rPr>
        <w:t>学院“试卷”自查表</w:t>
      </w:r>
    </w:p>
    <w:p w14:paraId="4E0E6DE8" w14:textId="57EE1BD4" w:rsidR="00D0257C" w:rsidRDefault="00355AEA">
      <w:pPr>
        <w:jc w:val="center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t>自查时间</w:t>
      </w:r>
      <w:r>
        <w:rPr>
          <w:rFonts w:ascii="黑体" w:eastAsia="黑体" w:hAnsi="Times New Roman" w:cs="Times New Roman" w:hint="eastAsia"/>
          <w:sz w:val="28"/>
          <w:szCs w:val="28"/>
        </w:rPr>
        <w:t>:</w:t>
      </w:r>
      <w:r>
        <w:rPr>
          <w:rFonts w:ascii="黑体" w:eastAsia="黑体" w:hAnsi="Times New Roman" w:cs="Times New Roman"/>
          <w:sz w:val="28"/>
          <w:szCs w:val="28"/>
        </w:rPr>
        <w:t xml:space="preserve">                           </w:t>
      </w:r>
      <w:r>
        <w:rPr>
          <w:rFonts w:ascii="黑体" w:eastAsia="黑体" w:hAnsi="Times New Roman" w:cs="Times New Roman"/>
          <w:sz w:val="28"/>
          <w:szCs w:val="28"/>
        </w:rPr>
        <w:t xml:space="preserve">    </w:t>
      </w:r>
      <w:r>
        <w:rPr>
          <w:rFonts w:ascii="黑体" w:eastAsia="黑体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黑体" w:eastAsia="黑体" w:hAnsi="Times New Roman" w:cs="Times New Roman" w:hint="eastAsia"/>
          <w:sz w:val="28"/>
          <w:szCs w:val="28"/>
        </w:rPr>
        <w:t>学年第</w:t>
      </w:r>
      <w:proofErr w:type="gramEnd"/>
      <w:r>
        <w:rPr>
          <w:rFonts w:ascii="黑体" w:eastAsia="黑体" w:hAnsi="Times New Roman" w:cs="Times New Roman" w:hint="eastAsia"/>
          <w:sz w:val="28"/>
          <w:szCs w:val="28"/>
        </w:rPr>
        <w:t xml:space="preserve"> </w:t>
      </w:r>
      <w:r>
        <w:rPr>
          <w:rFonts w:ascii="黑体" w:eastAsia="黑体" w:hAnsi="Times New Roman" w:cs="Times New Roman"/>
          <w:sz w:val="28"/>
          <w:szCs w:val="28"/>
        </w:rPr>
        <w:t xml:space="preserve">   </w:t>
      </w:r>
      <w:r>
        <w:rPr>
          <w:rFonts w:ascii="黑体" w:eastAsia="黑体" w:hAnsi="Times New Roman" w:cs="Times New Roman" w:hint="eastAsia"/>
          <w:sz w:val="28"/>
          <w:szCs w:val="28"/>
        </w:rPr>
        <w:t>学期</w:t>
      </w:r>
    </w:p>
    <w:p w14:paraId="51CDB6BD" w14:textId="77777777" w:rsidR="00D0257C" w:rsidRDefault="00D0257C">
      <w:pPr>
        <w:jc w:val="center"/>
        <w:rPr>
          <w:sz w:val="18"/>
          <w:szCs w:val="18"/>
        </w:rPr>
      </w:pPr>
    </w:p>
    <w:tbl>
      <w:tblPr>
        <w:tblStyle w:val="a9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17"/>
        <w:gridCol w:w="760"/>
        <w:gridCol w:w="2327"/>
        <w:gridCol w:w="1074"/>
        <w:gridCol w:w="1560"/>
      </w:tblGrid>
      <w:tr w:rsidR="00D0257C" w14:paraId="0D6914D4" w14:textId="77777777">
        <w:trPr>
          <w:trHeight w:val="555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04D8B9D7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开课学院</w:t>
            </w:r>
          </w:p>
        </w:tc>
        <w:tc>
          <w:tcPr>
            <w:tcW w:w="2217" w:type="dxa"/>
            <w:tcBorders>
              <w:top w:val="single" w:sz="4" w:space="0" w:color="000000"/>
            </w:tcBorders>
            <w:vAlign w:val="center"/>
          </w:tcPr>
          <w:p w14:paraId="2AE0CB8B" w14:textId="77777777" w:rsidR="00D0257C" w:rsidRDefault="00D0257C"/>
        </w:tc>
        <w:tc>
          <w:tcPr>
            <w:tcW w:w="760" w:type="dxa"/>
            <w:tcBorders>
              <w:top w:val="single" w:sz="4" w:space="0" w:color="000000"/>
            </w:tcBorders>
            <w:vAlign w:val="center"/>
          </w:tcPr>
          <w:p w14:paraId="3F06EA38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专业班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2327" w:type="dxa"/>
            <w:tcBorders>
              <w:top w:val="single" w:sz="4" w:space="0" w:color="000000"/>
            </w:tcBorders>
            <w:vAlign w:val="center"/>
          </w:tcPr>
          <w:p w14:paraId="508279E1" w14:textId="77777777" w:rsidR="00D0257C" w:rsidRDefault="00355AEA"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tcBorders>
              <w:top w:val="single" w:sz="4" w:space="0" w:color="000000"/>
            </w:tcBorders>
            <w:vAlign w:val="center"/>
          </w:tcPr>
          <w:p w14:paraId="084202E6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任课教师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26386E91" w14:textId="77777777" w:rsidR="00D0257C" w:rsidRDefault="00355AEA">
            <w:r>
              <w:rPr>
                <w:rFonts w:hint="eastAsia"/>
              </w:rPr>
              <w:t xml:space="preserve">　</w:t>
            </w:r>
          </w:p>
        </w:tc>
      </w:tr>
      <w:tr w:rsidR="00D0257C" w14:paraId="27733632" w14:textId="77777777">
        <w:trPr>
          <w:trHeight w:val="555"/>
        </w:trPr>
        <w:tc>
          <w:tcPr>
            <w:tcW w:w="709" w:type="dxa"/>
            <w:vAlign w:val="center"/>
          </w:tcPr>
          <w:p w14:paraId="7A26D8F5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考试课程</w:t>
            </w:r>
          </w:p>
        </w:tc>
        <w:tc>
          <w:tcPr>
            <w:tcW w:w="2217" w:type="dxa"/>
            <w:vAlign w:val="center"/>
          </w:tcPr>
          <w:p w14:paraId="1C16BC98" w14:textId="77777777" w:rsidR="00D0257C" w:rsidRDefault="00355AEA">
            <w:r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vAlign w:val="center"/>
          </w:tcPr>
          <w:p w14:paraId="1AF31DBE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考试时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间</w:t>
            </w:r>
          </w:p>
        </w:tc>
        <w:tc>
          <w:tcPr>
            <w:tcW w:w="2327" w:type="dxa"/>
            <w:vAlign w:val="center"/>
          </w:tcPr>
          <w:p w14:paraId="3E0D6EAB" w14:textId="3904B348" w:rsidR="00D0257C" w:rsidRDefault="00355AEA" w:rsidP="00355AEA">
            <w:pPr>
              <w:ind w:firstLineChars="300" w:firstLine="540"/>
            </w:pPr>
            <w:proofErr w:type="gramStart"/>
            <w:r>
              <w:rPr>
                <w:rFonts w:hint="eastAsia"/>
                <w:sz w:val="18"/>
                <w:szCs w:val="20"/>
              </w:rPr>
              <w:t>学年第</w:t>
            </w:r>
            <w:proofErr w:type="gramEnd"/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18"/>
                <w:szCs w:val="20"/>
              </w:rPr>
              <w:t>学期</w:t>
            </w:r>
          </w:p>
        </w:tc>
        <w:tc>
          <w:tcPr>
            <w:tcW w:w="1074" w:type="dxa"/>
            <w:vAlign w:val="center"/>
          </w:tcPr>
          <w:p w14:paraId="7F46C5EC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命题教师</w:t>
            </w:r>
          </w:p>
        </w:tc>
        <w:tc>
          <w:tcPr>
            <w:tcW w:w="1560" w:type="dxa"/>
            <w:vAlign w:val="center"/>
          </w:tcPr>
          <w:p w14:paraId="73BFE566" w14:textId="77777777" w:rsidR="00D0257C" w:rsidRDefault="00355AEA">
            <w:r>
              <w:rPr>
                <w:rFonts w:hint="eastAsia"/>
              </w:rPr>
              <w:t xml:space="preserve">　</w:t>
            </w:r>
          </w:p>
        </w:tc>
      </w:tr>
      <w:tr w:rsidR="00D0257C" w14:paraId="371865CA" w14:textId="77777777">
        <w:trPr>
          <w:trHeight w:val="570"/>
        </w:trPr>
        <w:tc>
          <w:tcPr>
            <w:tcW w:w="709" w:type="dxa"/>
            <w:vAlign w:val="center"/>
          </w:tcPr>
          <w:p w14:paraId="16AABD36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考核方式</w:t>
            </w:r>
          </w:p>
        </w:tc>
        <w:tc>
          <w:tcPr>
            <w:tcW w:w="2977" w:type="dxa"/>
            <w:gridSpan w:val="2"/>
            <w:vAlign w:val="center"/>
          </w:tcPr>
          <w:p w14:paraId="6799F1B8" w14:textId="77777777" w:rsidR="00D0257C" w:rsidRDefault="00355A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）闭卷，（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）开卷，</w:t>
            </w:r>
          </w:p>
          <w:p w14:paraId="4B644A60" w14:textId="77777777" w:rsidR="00D0257C" w:rsidRDefault="00355A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）其它</w:t>
            </w:r>
          </w:p>
        </w:tc>
        <w:tc>
          <w:tcPr>
            <w:tcW w:w="2327" w:type="dxa"/>
            <w:vAlign w:val="center"/>
          </w:tcPr>
          <w:p w14:paraId="3549FAC1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试卷份数：</w:t>
            </w:r>
          </w:p>
        </w:tc>
        <w:tc>
          <w:tcPr>
            <w:tcW w:w="1074" w:type="dxa"/>
            <w:vAlign w:val="center"/>
          </w:tcPr>
          <w:p w14:paraId="16E3E3B3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阅卷教师</w:t>
            </w:r>
          </w:p>
        </w:tc>
        <w:tc>
          <w:tcPr>
            <w:tcW w:w="1560" w:type="dxa"/>
            <w:vAlign w:val="center"/>
          </w:tcPr>
          <w:p w14:paraId="091A8FBE" w14:textId="77777777" w:rsidR="00D0257C" w:rsidRDefault="00355AEA">
            <w:r>
              <w:rPr>
                <w:rFonts w:hint="eastAsia"/>
              </w:rPr>
              <w:t xml:space="preserve">　</w:t>
            </w:r>
          </w:p>
        </w:tc>
      </w:tr>
      <w:tr w:rsidR="00D0257C" w14:paraId="417A7D09" w14:textId="77777777">
        <w:trPr>
          <w:trHeight w:val="465"/>
        </w:trPr>
        <w:tc>
          <w:tcPr>
            <w:tcW w:w="8647" w:type="dxa"/>
            <w:gridSpan w:val="6"/>
            <w:vAlign w:val="center"/>
          </w:tcPr>
          <w:p w14:paraId="0A44E93B" w14:textId="77777777" w:rsidR="00D0257C" w:rsidRDefault="00355A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检查内容与标准</w:t>
            </w:r>
          </w:p>
        </w:tc>
      </w:tr>
      <w:tr w:rsidR="00D0257C" w14:paraId="591FBC53" w14:textId="77777777">
        <w:trPr>
          <w:trHeight w:val="585"/>
        </w:trPr>
        <w:tc>
          <w:tcPr>
            <w:tcW w:w="709" w:type="dxa"/>
            <w:vMerge w:val="restart"/>
            <w:vAlign w:val="center"/>
          </w:tcPr>
          <w:p w14:paraId="3F05D0B2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试题质量</w:t>
            </w:r>
          </w:p>
        </w:tc>
        <w:tc>
          <w:tcPr>
            <w:tcW w:w="7938" w:type="dxa"/>
            <w:gridSpan w:val="5"/>
            <w:vAlign w:val="center"/>
          </w:tcPr>
          <w:p w14:paraId="57E28316" w14:textId="77777777" w:rsidR="00D0257C" w:rsidRDefault="00355AE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命题以课程教学大纲为依据，符合大纲的基本要求</w:t>
            </w:r>
          </w:p>
        </w:tc>
      </w:tr>
      <w:tr w:rsidR="00D0257C" w14:paraId="7D19AD1E" w14:textId="77777777">
        <w:trPr>
          <w:trHeight w:val="990"/>
        </w:trPr>
        <w:tc>
          <w:tcPr>
            <w:tcW w:w="709" w:type="dxa"/>
            <w:vMerge/>
            <w:vAlign w:val="center"/>
          </w:tcPr>
          <w:p w14:paraId="5C57DE83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1DC921F" w14:textId="77777777" w:rsidR="00D0257C" w:rsidRDefault="00355AE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试题的题量适当，与考试时间匹配；题型多样，卷面分值设置合理；难易适度，要有一定比例考核学生能力的综合性题目；覆盖面大，应涵盖授课的主要内容、反映课程的教学基本要求</w:t>
            </w:r>
          </w:p>
        </w:tc>
      </w:tr>
      <w:tr w:rsidR="00D0257C" w14:paraId="796AF149" w14:textId="77777777">
        <w:trPr>
          <w:trHeight w:val="692"/>
        </w:trPr>
        <w:tc>
          <w:tcPr>
            <w:tcW w:w="709" w:type="dxa"/>
            <w:vMerge/>
            <w:vAlign w:val="center"/>
          </w:tcPr>
          <w:p w14:paraId="54EF59FF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3FCAF6D" w14:textId="77777777" w:rsidR="00D0257C" w:rsidRDefault="00355AEA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配备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两套试题并附参考答案和评分标准，两套试题题型一致；参考答案和评分标准合理、规范、准确无误；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两套试题原则上不能有重复</w:t>
            </w:r>
          </w:p>
        </w:tc>
      </w:tr>
      <w:tr w:rsidR="00D0257C" w14:paraId="199EF8D8" w14:textId="77777777">
        <w:trPr>
          <w:trHeight w:val="561"/>
        </w:trPr>
        <w:tc>
          <w:tcPr>
            <w:tcW w:w="709" w:type="dxa"/>
            <w:vMerge/>
            <w:vAlign w:val="center"/>
          </w:tcPr>
          <w:p w14:paraId="5170FBB6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FFF3553" w14:textId="77777777" w:rsidR="00D0257C" w:rsidRDefault="00355AEA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补考试卷的考试要求和难度与期末</w:t>
            </w:r>
            <w:proofErr w:type="gramStart"/>
            <w:r>
              <w:rPr>
                <w:rFonts w:hint="eastAsia"/>
              </w:rPr>
              <w:t>卷相当</w:t>
            </w:r>
            <w:proofErr w:type="gramEnd"/>
          </w:p>
        </w:tc>
      </w:tr>
      <w:tr w:rsidR="00D0257C" w14:paraId="4F108BA7" w14:textId="77777777">
        <w:trPr>
          <w:trHeight w:val="782"/>
        </w:trPr>
        <w:tc>
          <w:tcPr>
            <w:tcW w:w="709" w:type="dxa"/>
            <w:vAlign w:val="center"/>
          </w:tcPr>
          <w:p w14:paraId="7F1395A9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课程达成度</w:t>
            </w:r>
          </w:p>
        </w:tc>
        <w:tc>
          <w:tcPr>
            <w:tcW w:w="7938" w:type="dxa"/>
            <w:gridSpan w:val="5"/>
            <w:vAlign w:val="center"/>
          </w:tcPr>
          <w:p w14:paraId="7C27995F" w14:textId="77777777" w:rsidR="00D0257C" w:rsidRDefault="00355AEA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通过试卷及课程资料、授课计划、学生成绩、综合评价等与课程大纲预定的课程目标达成</w:t>
            </w:r>
            <w:proofErr w:type="gramStart"/>
            <w:r>
              <w:rPr>
                <w:rFonts w:hint="eastAsia"/>
              </w:rPr>
              <w:t>度一致</w:t>
            </w:r>
            <w:proofErr w:type="gramEnd"/>
          </w:p>
        </w:tc>
      </w:tr>
      <w:tr w:rsidR="00D0257C" w14:paraId="15D200E6" w14:textId="77777777">
        <w:trPr>
          <w:trHeight w:val="510"/>
        </w:trPr>
        <w:tc>
          <w:tcPr>
            <w:tcW w:w="709" w:type="dxa"/>
            <w:vMerge w:val="restart"/>
            <w:vAlign w:val="center"/>
          </w:tcPr>
          <w:p w14:paraId="1169A111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卷面质量</w:t>
            </w:r>
          </w:p>
        </w:tc>
        <w:tc>
          <w:tcPr>
            <w:tcW w:w="7938" w:type="dxa"/>
            <w:gridSpan w:val="5"/>
            <w:vAlign w:val="center"/>
          </w:tcPr>
          <w:p w14:paraId="4CA2E9AE" w14:textId="77777777" w:rsidR="00D0257C" w:rsidRDefault="00355AEA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试卷制作格式规范，题号和分值无错误</w:t>
            </w:r>
          </w:p>
        </w:tc>
      </w:tr>
      <w:tr w:rsidR="00D0257C" w14:paraId="2434D62F" w14:textId="77777777">
        <w:trPr>
          <w:trHeight w:val="505"/>
        </w:trPr>
        <w:tc>
          <w:tcPr>
            <w:tcW w:w="709" w:type="dxa"/>
            <w:vMerge/>
            <w:vAlign w:val="center"/>
          </w:tcPr>
          <w:p w14:paraId="7F920CE7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5DD0222" w14:textId="77777777" w:rsidR="00D0257C" w:rsidRDefault="00355AEA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试卷文字、插图应工整、清楚、无误</w:t>
            </w:r>
          </w:p>
        </w:tc>
      </w:tr>
      <w:tr w:rsidR="00D0257C" w14:paraId="6BAFDA3C" w14:textId="77777777">
        <w:trPr>
          <w:trHeight w:val="1065"/>
        </w:trPr>
        <w:tc>
          <w:tcPr>
            <w:tcW w:w="709" w:type="dxa"/>
            <w:vMerge w:val="restart"/>
            <w:vAlign w:val="center"/>
          </w:tcPr>
          <w:p w14:paraId="0E171F3A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试卷评阅</w:t>
            </w:r>
          </w:p>
        </w:tc>
        <w:tc>
          <w:tcPr>
            <w:tcW w:w="7938" w:type="dxa"/>
            <w:gridSpan w:val="5"/>
            <w:vAlign w:val="center"/>
          </w:tcPr>
          <w:p w14:paraId="1F93F502" w14:textId="77777777" w:rsidR="00D0257C" w:rsidRDefault="00355AEA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阅卷评分严格、公正，符合参考答案和评分标准；减分、加分记号清楚，每一道试题都根据其答案的正确与否在试题右侧标记（如打勾或</w:t>
            </w:r>
            <w:proofErr w:type="gramStart"/>
            <w:r>
              <w:rPr>
                <w:rFonts w:hint="eastAsia"/>
              </w:rPr>
              <w:t>打叉</w:t>
            </w:r>
            <w:proofErr w:type="gramEnd"/>
            <w:r>
              <w:rPr>
                <w:rFonts w:hint="eastAsia"/>
              </w:rPr>
              <w:t>等），对试题内答错或缺漏的部分应划线</w:t>
            </w:r>
            <w:proofErr w:type="gramStart"/>
            <w:r>
              <w:rPr>
                <w:rFonts w:hint="eastAsia"/>
              </w:rPr>
              <w:t>作</w:t>
            </w:r>
            <w:proofErr w:type="gramEnd"/>
            <w:r>
              <w:rPr>
                <w:rFonts w:hint="eastAsia"/>
              </w:rPr>
              <w:t>出标注</w:t>
            </w:r>
          </w:p>
        </w:tc>
      </w:tr>
      <w:tr w:rsidR="00D0257C" w14:paraId="293866A7" w14:textId="77777777">
        <w:trPr>
          <w:trHeight w:val="570"/>
        </w:trPr>
        <w:tc>
          <w:tcPr>
            <w:tcW w:w="709" w:type="dxa"/>
            <w:vMerge/>
            <w:vAlign w:val="center"/>
          </w:tcPr>
          <w:p w14:paraId="760612D3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29FE06AA" w14:textId="77777777" w:rsidR="00D0257C" w:rsidRDefault="00355AEA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核分正确，无随意加分、减分。计分框有签名</w:t>
            </w:r>
          </w:p>
        </w:tc>
      </w:tr>
      <w:tr w:rsidR="00D0257C" w14:paraId="71201559" w14:textId="77777777">
        <w:trPr>
          <w:trHeight w:val="570"/>
        </w:trPr>
        <w:tc>
          <w:tcPr>
            <w:tcW w:w="709" w:type="dxa"/>
            <w:vMerge/>
            <w:vAlign w:val="center"/>
          </w:tcPr>
          <w:p w14:paraId="467731C0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CB4D4F9" w14:textId="77777777" w:rsidR="00D0257C" w:rsidRDefault="00355AEA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用红笔批卷，无乱涂乱改，修改处有教师签名</w:t>
            </w:r>
          </w:p>
        </w:tc>
      </w:tr>
      <w:tr w:rsidR="00D0257C" w14:paraId="7023043F" w14:textId="77777777">
        <w:trPr>
          <w:trHeight w:val="570"/>
        </w:trPr>
        <w:tc>
          <w:tcPr>
            <w:tcW w:w="709" w:type="dxa"/>
            <w:vMerge/>
            <w:vAlign w:val="center"/>
          </w:tcPr>
          <w:p w14:paraId="1C588FC4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C3AD92F" w14:textId="77777777" w:rsidR="00D0257C" w:rsidRDefault="00355AEA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成绩单无误</w:t>
            </w:r>
          </w:p>
        </w:tc>
      </w:tr>
      <w:tr w:rsidR="00D0257C" w14:paraId="5A8AE981" w14:textId="77777777">
        <w:trPr>
          <w:trHeight w:val="570"/>
        </w:trPr>
        <w:tc>
          <w:tcPr>
            <w:tcW w:w="709" w:type="dxa"/>
            <w:vMerge/>
            <w:vAlign w:val="center"/>
          </w:tcPr>
          <w:p w14:paraId="412130B6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7D5517B9" w14:textId="77777777" w:rsidR="00D0257C" w:rsidRDefault="00355AEA"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平时成绩依据充分</w:t>
            </w:r>
          </w:p>
        </w:tc>
      </w:tr>
      <w:tr w:rsidR="00D0257C" w14:paraId="0E2E1624" w14:textId="77777777">
        <w:trPr>
          <w:trHeight w:val="915"/>
        </w:trPr>
        <w:tc>
          <w:tcPr>
            <w:tcW w:w="709" w:type="dxa"/>
            <w:vMerge w:val="restart"/>
            <w:vAlign w:val="center"/>
          </w:tcPr>
          <w:p w14:paraId="4B66491E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试卷分析</w:t>
            </w:r>
          </w:p>
        </w:tc>
        <w:tc>
          <w:tcPr>
            <w:tcW w:w="7938" w:type="dxa"/>
            <w:gridSpan w:val="5"/>
            <w:vAlign w:val="center"/>
          </w:tcPr>
          <w:p w14:paraId="10E30BFC" w14:textId="77777777" w:rsidR="00D0257C" w:rsidRDefault="00355AEA"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试卷分析科学客观、有针对性，对存在的问题提出切实可行的改进措施，对今后教学工作有参考价值</w:t>
            </w:r>
          </w:p>
        </w:tc>
      </w:tr>
      <w:tr w:rsidR="00D0257C" w14:paraId="495C3009" w14:textId="77777777">
        <w:trPr>
          <w:trHeight w:val="630"/>
        </w:trPr>
        <w:tc>
          <w:tcPr>
            <w:tcW w:w="709" w:type="dxa"/>
            <w:vMerge/>
            <w:vAlign w:val="center"/>
          </w:tcPr>
          <w:p w14:paraId="1EF5D735" w14:textId="77777777" w:rsidR="00D0257C" w:rsidRDefault="00D0257C">
            <w:pPr>
              <w:rPr>
                <w:b/>
                <w:bCs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0EFDAB5E" w14:textId="77777777" w:rsidR="00D0257C" w:rsidRDefault="00355AEA"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教学日志内容完整</w:t>
            </w:r>
          </w:p>
        </w:tc>
      </w:tr>
      <w:tr w:rsidR="00D0257C" w14:paraId="7F3618EB" w14:textId="77777777">
        <w:trPr>
          <w:trHeight w:val="336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CE93A56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试卷装订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  <w:vAlign w:val="center"/>
          </w:tcPr>
          <w:p w14:paraId="31B1E1AE" w14:textId="77777777" w:rsidR="00D0257C" w:rsidRDefault="00355AEA">
            <w:pPr>
              <w:rPr>
                <w:b/>
              </w:rPr>
            </w:pPr>
            <w:r>
              <w:rPr>
                <w:rFonts w:hint="eastAsia"/>
                <w:b/>
              </w:rPr>
              <w:t>15.</w:t>
            </w:r>
            <w:r>
              <w:rPr>
                <w:rFonts w:hint="eastAsia"/>
                <w:b/>
              </w:rPr>
              <w:t>试卷装订的材料齐全完整：</w:t>
            </w:r>
          </w:p>
          <w:p w14:paraId="4EB2776D" w14:textId="77777777" w:rsidR="00D0257C" w:rsidRDefault="00355AEA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t>成绩报告单</w:t>
            </w:r>
          </w:p>
          <w:p w14:paraId="6E925684" w14:textId="77777777" w:rsidR="00D0257C" w:rsidRDefault="00355AEA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试卷分析表（两表：课程卷面分析表和课程考试总评成绩分析统计表</w:t>
            </w:r>
            <w:r>
              <w:rPr>
                <w:rFonts w:hint="eastAsia"/>
              </w:rPr>
              <w:t>)</w:t>
            </w:r>
          </w:p>
          <w:p w14:paraId="3E0A88C4" w14:textId="77777777" w:rsidR="00D0257C" w:rsidRDefault="00355AEA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t>考场情况记录表</w:t>
            </w:r>
          </w:p>
          <w:p w14:paraId="5316ADE6" w14:textId="77777777" w:rsidR="00D0257C" w:rsidRDefault="00355AEA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  <w:r>
              <w:t>A</w:t>
            </w:r>
            <w:r>
              <w:t>卷、</w:t>
            </w:r>
            <w:r>
              <w:t>A</w:t>
            </w:r>
            <w:r>
              <w:t>卷审批表</w:t>
            </w:r>
            <w:r>
              <w:rPr>
                <w:rFonts w:hint="eastAsia"/>
              </w:rPr>
              <w:t>；</w:t>
            </w:r>
            <w:r>
              <w:t>B</w:t>
            </w:r>
            <w:r>
              <w:t>卷、</w:t>
            </w:r>
            <w:r>
              <w:t>B</w:t>
            </w:r>
            <w:r>
              <w:t>卷审批表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正考和补考都要</w:t>
            </w:r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卷装订）</w:t>
            </w:r>
          </w:p>
          <w:p w14:paraId="66ABED02" w14:textId="77777777" w:rsidR="00D0257C" w:rsidRDefault="00355AEA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t>按学号大小顺序排好的答题纸或试卷</w:t>
            </w:r>
          </w:p>
        </w:tc>
      </w:tr>
      <w:tr w:rsidR="00D0257C" w14:paraId="48B0D388" w14:textId="77777777">
        <w:trPr>
          <w:trHeight w:val="3414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CD5A4D7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教学资料档案袋</w:t>
            </w:r>
          </w:p>
        </w:tc>
        <w:tc>
          <w:tcPr>
            <w:tcW w:w="7938" w:type="dxa"/>
            <w:gridSpan w:val="5"/>
            <w:tcBorders>
              <w:bottom w:val="single" w:sz="4" w:space="0" w:color="000000"/>
            </w:tcBorders>
            <w:vAlign w:val="center"/>
          </w:tcPr>
          <w:p w14:paraId="4768095E" w14:textId="77777777" w:rsidR="00D0257C" w:rsidRDefault="00355A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</w:t>
            </w:r>
            <w:r>
              <w:rPr>
                <w:rFonts w:hint="eastAsia"/>
                <w:b/>
                <w:bCs/>
              </w:rPr>
              <w:t>教学资料理论课程</w:t>
            </w:r>
            <w:r>
              <w:rPr>
                <w:rFonts w:hint="eastAsia"/>
                <w:b/>
              </w:rPr>
              <w:t>的材料齐全完整</w:t>
            </w:r>
            <w:r>
              <w:rPr>
                <w:rFonts w:hint="eastAsia"/>
                <w:b/>
                <w:bCs/>
              </w:rPr>
              <w:t>：</w:t>
            </w:r>
          </w:p>
          <w:p w14:paraId="39440E05" w14:textId="77777777" w:rsidR="00D0257C" w:rsidRDefault="00355AEA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教学大纲</w:t>
            </w:r>
          </w:p>
          <w:p w14:paraId="56D76DD2" w14:textId="77777777" w:rsidR="00D0257C" w:rsidRDefault="00355AEA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教案（纸质或者电子版</w:t>
            </w:r>
            <w:r>
              <w:rPr>
                <w:rFonts w:hint="eastAsia"/>
              </w:rPr>
              <w:t>)</w:t>
            </w:r>
          </w:p>
          <w:p w14:paraId="7DC0E1FA" w14:textId="77777777" w:rsidR="00D0257C" w:rsidRDefault="00355AEA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教学日志</w:t>
            </w:r>
          </w:p>
          <w:p w14:paraId="28772176" w14:textId="77777777" w:rsidR="00D0257C" w:rsidRDefault="00355AEA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课程目标达成度情况评价报告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课程总结报告</w:t>
            </w:r>
          </w:p>
          <w:p w14:paraId="6A085707" w14:textId="77777777" w:rsidR="00D0257C" w:rsidRDefault="00355AEA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典型作业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阶段小测</w:t>
            </w:r>
          </w:p>
          <w:p w14:paraId="1A6EA791" w14:textId="77777777" w:rsidR="00D0257C" w:rsidRDefault="00355AE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其他：（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）</w:t>
            </w:r>
          </w:p>
          <w:p w14:paraId="1FA2CD69" w14:textId="77777777" w:rsidR="00D0257C" w:rsidRDefault="00355AEA">
            <w:pPr>
              <w:rPr>
                <w:sz w:val="15"/>
                <w:szCs w:val="16"/>
              </w:rPr>
            </w:pPr>
            <w:r>
              <w:rPr>
                <w:rFonts w:hint="eastAsia"/>
                <w:sz w:val="15"/>
                <w:szCs w:val="16"/>
              </w:rPr>
              <w:t>备注：课程需要的其他资料可以补充在（</w:t>
            </w:r>
            <w:r>
              <w:rPr>
                <w:rFonts w:hint="eastAsia"/>
                <w:sz w:val="15"/>
                <w:szCs w:val="16"/>
              </w:rPr>
              <w:t>6</w:t>
            </w:r>
            <w:r>
              <w:rPr>
                <w:rFonts w:hint="eastAsia"/>
                <w:sz w:val="15"/>
                <w:szCs w:val="16"/>
              </w:rPr>
              <w:t>）其他的括号里。</w:t>
            </w:r>
          </w:p>
          <w:p w14:paraId="3A04FF8A" w14:textId="77777777" w:rsidR="00D0257C" w:rsidRDefault="00D0257C"/>
        </w:tc>
      </w:tr>
      <w:tr w:rsidR="00D0257C" w14:paraId="6C2D57A5" w14:textId="77777777">
        <w:trPr>
          <w:trHeight w:val="6752"/>
        </w:trPr>
        <w:tc>
          <w:tcPr>
            <w:tcW w:w="8647" w:type="dxa"/>
            <w:gridSpan w:val="6"/>
            <w:tcBorders>
              <w:bottom w:val="single" w:sz="4" w:space="0" w:color="000000"/>
            </w:tcBorders>
            <w:vAlign w:val="center"/>
          </w:tcPr>
          <w:p w14:paraId="1EA9499A" w14:textId="77777777" w:rsidR="00D0257C" w:rsidRDefault="00355AEA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自查教师承诺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:</w:t>
            </w:r>
          </w:p>
          <w:p w14:paraId="7FEB57D2" w14:textId="77777777" w:rsidR="00D0257C" w:rsidRDefault="00D025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9788807" w14:textId="77777777" w:rsidR="00D0257C" w:rsidRDefault="00D025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C20E76D" w14:textId="77777777" w:rsidR="00D0257C" w:rsidRDefault="00D025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9CEDA3E" w14:textId="77777777" w:rsidR="00D0257C" w:rsidRDefault="00355AEA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本人已按照要求的内容和标准做好自查工作，保证归档资料的正确性和完整性。</w:t>
            </w:r>
          </w:p>
          <w:p w14:paraId="2B8A6C6C" w14:textId="77777777" w:rsidR="00D0257C" w:rsidRDefault="00D025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83771EF" w14:textId="77777777" w:rsidR="00D0257C" w:rsidRDefault="00D025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E9711CC" w14:textId="77777777" w:rsidR="00D0257C" w:rsidRDefault="00D0257C">
            <w:pPr>
              <w:widowControl/>
              <w:ind w:firstLineChars="2200" w:firstLine="48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F0CCE6E" w14:textId="77777777" w:rsidR="00D0257C" w:rsidRDefault="00D0257C">
            <w:pPr>
              <w:widowControl/>
              <w:ind w:firstLineChars="2200" w:firstLine="48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1ABCF52" w14:textId="77777777" w:rsidR="00D0257C" w:rsidRDefault="00D0257C">
            <w:pPr>
              <w:widowControl/>
              <w:ind w:firstLineChars="2200" w:firstLine="48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788FEEE" w14:textId="77777777" w:rsidR="00D0257C" w:rsidRDefault="00355AEA">
            <w:pPr>
              <w:widowControl/>
              <w:ind w:firstLineChars="2200" w:firstLine="48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自查教师签名：</w:t>
            </w:r>
          </w:p>
          <w:p w14:paraId="1995FA21" w14:textId="77777777" w:rsidR="00D0257C" w:rsidRDefault="00D025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08732E1" w14:textId="77777777" w:rsidR="00D0257C" w:rsidRDefault="00355AEA">
            <w:pPr>
              <w:widowControl/>
              <w:ind w:firstLineChars="2200" w:firstLine="4840"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日期：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3E69505F" w14:textId="77777777" w:rsidR="00D0257C" w:rsidRDefault="00D0257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498A6E9" w14:textId="77777777" w:rsidR="00D0257C" w:rsidRDefault="00D0257C"/>
    <w:sectPr w:rsidR="00D0257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0YTA0Nzg0OTYwOTczMDdjNjQ4MGNjZGE0OGIxMzAifQ=="/>
  </w:docVars>
  <w:rsids>
    <w:rsidRoot w:val="004D4894"/>
    <w:rsid w:val="00016C8A"/>
    <w:rsid w:val="000545B8"/>
    <w:rsid w:val="0007402B"/>
    <w:rsid w:val="00127D36"/>
    <w:rsid w:val="001753E5"/>
    <w:rsid w:val="001A1DB4"/>
    <w:rsid w:val="002202B9"/>
    <w:rsid w:val="002515DA"/>
    <w:rsid w:val="0034703A"/>
    <w:rsid w:val="0035035F"/>
    <w:rsid w:val="00355AEA"/>
    <w:rsid w:val="00444865"/>
    <w:rsid w:val="004D4894"/>
    <w:rsid w:val="0078223C"/>
    <w:rsid w:val="008862AE"/>
    <w:rsid w:val="008D58D8"/>
    <w:rsid w:val="00903D9B"/>
    <w:rsid w:val="00950C71"/>
    <w:rsid w:val="00966E43"/>
    <w:rsid w:val="009E22D4"/>
    <w:rsid w:val="00A92819"/>
    <w:rsid w:val="00B95AC4"/>
    <w:rsid w:val="00BB78DF"/>
    <w:rsid w:val="00BF1215"/>
    <w:rsid w:val="00C010B3"/>
    <w:rsid w:val="00D0257C"/>
    <w:rsid w:val="00D6085F"/>
    <w:rsid w:val="00D74BA6"/>
    <w:rsid w:val="00D74D2B"/>
    <w:rsid w:val="00DC518D"/>
    <w:rsid w:val="00E56034"/>
    <w:rsid w:val="00F50B06"/>
    <w:rsid w:val="00F85664"/>
    <w:rsid w:val="01A3276F"/>
    <w:rsid w:val="0ABE2142"/>
    <w:rsid w:val="1E560013"/>
    <w:rsid w:val="1F1E3327"/>
    <w:rsid w:val="1F66307C"/>
    <w:rsid w:val="1FA43612"/>
    <w:rsid w:val="23425BAE"/>
    <w:rsid w:val="25085BDC"/>
    <w:rsid w:val="256C2A6E"/>
    <w:rsid w:val="32FF13C6"/>
    <w:rsid w:val="3C746980"/>
    <w:rsid w:val="4DA644C0"/>
    <w:rsid w:val="51D75590"/>
    <w:rsid w:val="7D52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BE9B"/>
  <w15:docId w15:val="{6478D7CB-C39A-4258-8227-A4D9C51D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木火土</dc:creator>
  <cp:lastModifiedBy>黄丽丽</cp:lastModifiedBy>
  <cp:revision>24</cp:revision>
  <cp:lastPrinted>2024-09-11T02:46:00Z</cp:lastPrinted>
  <dcterms:created xsi:type="dcterms:W3CDTF">2023-10-20T03:05:00Z</dcterms:created>
  <dcterms:modified xsi:type="dcterms:W3CDTF">2026-03-25T01:21:00Z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A0327DCE965F42B48324BE582FFDABB1_12</vt:lpwstr>
  </property>
  <property fmtid="{D5CDD505-2E9C-101B-9397-08002B2CF9AE}" pid="4" name="KSOTemplateDocerSaveRecord">
    <vt:lpwstr>eyJoZGlkIjoiNmEwMjNjODU1N2Q0OWZkMzk4ZjJhMWIxOWZjMDc3YWIiLCJ1c2VySWQiOiIzMTM3NjA5NzYifQ==</vt:lpwstr>
  </property>
</Properties>
</file>